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8B469E" w:rsidP="008B469E">
      <w:pPr>
        <w:pStyle w:val="Title"/>
      </w:pPr>
      <w:bookmarkStart w:id="0" w:name="_GoBack"/>
      <w:bookmarkEnd w:id="0"/>
      <w:r>
        <w:t>Genesis 6:5-9:17 • Starting Over with Noah</w:t>
      </w:r>
    </w:p>
    <w:p w:rsidR="008B469E" w:rsidRDefault="008B469E" w:rsidP="008B469E">
      <w:pPr>
        <w:numPr>
          <w:ilvl w:val="0"/>
          <w:numId w:val="3"/>
        </w:numPr>
      </w:pPr>
      <w:r>
        <w:t xml:space="preserve">(6:5-10) </w:t>
      </w:r>
      <w:r w:rsidR="00075E56">
        <w:t xml:space="preserve">It begins with someone who is spiritually </w:t>
      </w:r>
      <w:r w:rsidR="00075E56" w:rsidRPr="00075E56">
        <w:rPr>
          <w:b/>
          <w:color w:val="FF0000"/>
          <w:u w:val="single"/>
        </w:rPr>
        <w:t>faithful</w:t>
      </w:r>
      <w:r w:rsidR="00075E56">
        <w:t xml:space="preserve"> regardless of the </w:t>
      </w:r>
      <w:r w:rsidR="00075E56" w:rsidRPr="00075E56">
        <w:rPr>
          <w:b/>
          <w:color w:val="FF0000"/>
          <w:u w:val="single"/>
        </w:rPr>
        <w:t>wicked world</w:t>
      </w:r>
      <w:r w:rsidR="00075E56">
        <w:t xml:space="preserve"> around them.</w:t>
      </w:r>
    </w:p>
    <w:p w:rsidR="008B469E" w:rsidRDefault="008B469E" w:rsidP="00075E56">
      <w:pPr>
        <w:numPr>
          <w:ilvl w:val="0"/>
          <w:numId w:val="3"/>
        </w:numPr>
      </w:pPr>
      <w:r>
        <w:t xml:space="preserve">(6:11-22) </w:t>
      </w:r>
      <w:r w:rsidR="00075E56">
        <w:t xml:space="preserve">On the one side </w:t>
      </w:r>
      <w:r w:rsidR="00075E56" w:rsidRPr="00075E56">
        <w:t xml:space="preserve">God devotes to total </w:t>
      </w:r>
      <w:r w:rsidR="00075E56" w:rsidRPr="00075E56">
        <w:rPr>
          <w:b/>
          <w:color w:val="FF0000"/>
          <w:u w:val="single"/>
        </w:rPr>
        <w:t>destruction</w:t>
      </w:r>
      <w:r w:rsidR="00075E56" w:rsidRPr="00075E56">
        <w:t xml:space="preserve"> those on whom His </w:t>
      </w:r>
      <w:r w:rsidR="00075E56" w:rsidRPr="00075E56">
        <w:rPr>
          <w:b/>
          <w:color w:val="FF0000"/>
          <w:u w:val="single"/>
        </w:rPr>
        <w:t>judgment</w:t>
      </w:r>
      <w:r w:rsidR="00075E56" w:rsidRPr="00075E56">
        <w:t xml:space="preserve"> is directed; on the opposite side stand those </w:t>
      </w:r>
      <w:r w:rsidR="00075E56" w:rsidRPr="00075E56">
        <w:rPr>
          <w:b/>
          <w:color w:val="FF0000"/>
          <w:u w:val="single"/>
        </w:rPr>
        <w:t>faithful</w:t>
      </w:r>
      <w:r w:rsidR="00075E56" w:rsidRPr="00075E56">
        <w:t xml:space="preserve"> to Him with whom He makes </w:t>
      </w:r>
      <w:r w:rsidR="00075E56" w:rsidRPr="00075E56">
        <w:rPr>
          <w:b/>
          <w:color w:val="FF0000"/>
          <w:u w:val="single"/>
        </w:rPr>
        <w:t>promises</w:t>
      </w:r>
      <w:r w:rsidR="00075E56" w:rsidRPr="00075E56">
        <w:t xml:space="preserve"> of safety and redemption as strong as the </w:t>
      </w:r>
      <w:r w:rsidR="00075E56" w:rsidRPr="00075E56">
        <w:rPr>
          <w:b/>
          <w:color w:val="FF0000"/>
          <w:u w:val="single"/>
        </w:rPr>
        <w:t>judgments</w:t>
      </w:r>
      <w:r w:rsidR="00075E56" w:rsidRPr="00075E56">
        <w:t xml:space="preserve"> pronounced on the others.</w:t>
      </w:r>
    </w:p>
    <w:p w:rsidR="008B469E" w:rsidRDefault="008B469E" w:rsidP="008B469E">
      <w:pPr>
        <w:numPr>
          <w:ilvl w:val="0"/>
          <w:numId w:val="3"/>
        </w:numPr>
      </w:pPr>
      <w:r>
        <w:t xml:space="preserve">(7:1-5) </w:t>
      </w:r>
      <w:r w:rsidR="007D6B3F">
        <w:t xml:space="preserve">There is a period of </w:t>
      </w:r>
      <w:r w:rsidR="007D6B3F" w:rsidRPr="007D6B3F">
        <w:rPr>
          <w:b/>
          <w:color w:val="FF0000"/>
          <w:u w:val="single"/>
        </w:rPr>
        <w:t>preaching</w:t>
      </w:r>
      <w:r w:rsidR="007D6B3F">
        <w:t xml:space="preserve"> and </w:t>
      </w:r>
      <w:r w:rsidR="007D6B3F" w:rsidRPr="007D6B3F">
        <w:rPr>
          <w:b/>
          <w:color w:val="FF0000"/>
          <w:u w:val="single"/>
        </w:rPr>
        <w:t>preparation</w:t>
      </w:r>
      <w:r w:rsidR="007D6B3F">
        <w:t xml:space="preserve"> before the end ultimately comes.</w:t>
      </w:r>
    </w:p>
    <w:p w:rsidR="008B469E" w:rsidRDefault="008B469E" w:rsidP="008B469E">
      <w:pPr>
        <w:numPr>
          <w:ilvl w:val="0"/>
          <w:numId w:val="3"/>
        </w:numPr>
      </w:pPr>
      <w:r>
        <w:t xml:space="preserve">(7:10-16) </w:t>
      </w:r>
      <w:r w:rsidR="00E52078">
        <w:t xml:space="preserve">God chooses when to </w:t>
      </w:r>
      <w:r w:rsidR="00E52078" w:rsidRPr="00E52078">
        <w:rPr>
          <w:b/>
          <w:color w:val="FF0000"/>
          <w:u w:val="single"/>
        </w:rPr>
        <w:t>close the door</w:t>
      </w:r>
      <w:r w:rsidR="00E52078">
        <w:t xml:space="preserve"> forever.</w:t>
      </w:r>
    </w:p>
    <w:p w:rsidR="008B469E" w:rsidRDefault="008B469E" w:rsidP="008B469E">
      <w:pPr>
        <w:numPr>
          <w:ilvl w:val="0"/>
          <w:numId w:val="3"/>
        </w:numPr>
      </w:pPr>
      <w:r>
        <w:t xml:space="preserve">(8:1-9) </w:t>
      </w:r>
      <w:r w:rsidR="006D634F">
        <w:t xml:space="preserve">God’s judgment works to </w:t>
      </w:r>
      <w:r w:rsidR="006D634F" w:rsidRPr="006D634F">
        <w:rPr>
          <w:b/>
          <w:color w:val="FF0000"/>
          <w:u w:val="single"/>
        </w:rPr>
        <w:t>destroy</w:t>
      </w:r>
      <w:r w:rsidR="006D634F">
        <w:t xml:space="preserve"> the wicked because of their </w:t>
      </w:r>
      <w:r w:rsidR="006D634F" w:rsidRPr="006D634F">
        <w:rPr>
          <w:b/>
          <w:color w:val="FF0000"/>
          <w:u w:val="single"/>
        </w:rPr>
        <w:t>inward</w:t>
      </w:r>
      <w:r w:rsidR="006D634F">
        <w:t xml:space="preserve"> condition yet serves to </w:t>
      </w:r>
      <w:r w:rsidR="006D634F" w:rsidRPr="006D634F">
        <w:rPr>
          <w:b/>
          <w:color w:val="FF0000"/>
          <w:u w:val="single"/>
        </w:rPr>
        <w:t>preserve</w:t>
      </w:r>
      <w:r w:rsidR="006D634F">
        <w:t xml:space="preserve"> and </w:t>
      </w:r>
      <w:r w:rsidR="006D634F" w:rsidRPr="006D634F">
        <w:rPr>
          <w:b/>
          <w:color w:val="FF0000"/>
          <w:u w:val="single"/>
        </w:rPr>
        <w:t>support</w:t>
      </w:r>
      <w:r w:rsidR="006D634F">
        <w:t xml:space="preserve"> the righteous because of their </w:t>
      </w:r>
      <w:r w:rsidR="006D634F" w:rsidRPr="006D634F">
        <w:rPr>
          <w:b/>
          <w:color w:val="FF0000"/>
          <w:u w:val="single"/>
        </w:rPr>
        <w:t>inward</w:t>
      </w:r>
      <w:r w:rsidR="006D634F">
        <w:t xml:space="preserve"> condition.</w:t>
      </w:r>
    </w:p>
    <w:p w:rsidR="008B469E" w:rsidRDefault="008B469E" w:rsidP="003F14E3">
      <w:pPr>
        <w:numPr>
          <w:ilvl w:val="0"/>
          <w:numId w:val="3"/>
        </w:numPr>
      </w:pPr>
      <w:r>
        <w:t xml:space="preserve">(8:13-19) </w:t>
      </w:r>
      <w:r w:rsidR="003F14E3">
        <w:t>The righteous never assume</w:t>
      </w:r>
      <w:r w:rsidR="003F14E3" w:rsidRPr="003F14E3">
        <w:t xml:space="preserve"> anything based on the </w:t>
      </w:r>
      <w:r w:rsidR="003F14E3" w:rsidRPr="003F14E3">
        <w:rPr>
          <w:b/>
          <w:color w:val="FF0000"/>
          <w:u w:val="single"/>
        </w:rPr>
        <w:t>circumstances</w:t>
      </w:r>
      <w:r w:rsidR="003F14E3" w:rsidRPr="003F14E3">
        <w:t xml:space="preserve">, whether leading up to </w:t>
      </w:r>
      <w:r w:rsidR="003F14E3" w:rsidRPr="003F14E3">
        <w:rPr>
          <w:b/>
          <w:color w:val="FF0000"/>
          <w:u w:val="single"/>
        </w:rPr>
        <w:t>judgment</w:t>
      </w:r>
      <w:r w:rsidR="003F14E3" w:rsidRPr="003F14E3">
        <w:t xml:space="preserve"> or after it’s subsided.</w:t>
      </w:r>
    </w:p>
    <w:p w:rsidR="008B469E" w:rsidRDefault="008B469E" w:rsidP="008B469E">
      <w:pPr>
        <w:numPr>
          <w:ilvl w:val="0"/>
          <w:numId w:val="3"/>
        </w:numPr>
      </w:pPr>
      <w:r>
        <w:t xml:space="preserve">(8:20-22) </w:t>
      </w:r>
      <w:r w:rsidR="003F14E3">
        <w:t xml:space="preserve">For every covenant made between man and God, something has to be </w:t>
      </w:r>
      <w:r w:rsidR="003F14E3" w:rsidRPr="003F14E3">
        <w:rPr>
          <w:b/>
          <w:color w:val="FF0000"/>
          <w:u w:val="single"/>
        </w:rPr>
        <w:t>sacrificed</w:t>
      </w:r>
      <w:r w:rsidR="003F14E3">
        <w:t xml:space="preserve"> to complete the deal.</w:t>
      </w:r>
    </w:p>
    <w:p w:rsidR="008B469E" w:rsidRDefault="008B469E" w:rsidP="008B469E">
      <w:pPr>
        <w:numPr>
          <w:ilvl w:val="0"/>
          <w:numId w:val="3"/>
        </w:numPr>
      </w:pPr>
      <w:r>
        <w:t xml:space="preserve">(9:1-7) </w:t>
      </w:r>
      <w:r w:rsidR="00C35690">
        <w:t xml:space="preserve">What God stated from the beginning remains the </w:t>
      </w:r>
      <w:r w:rsidR="00C35690" w:rsidRPr="00C35690">
        <w:rPr>
          <w:b/>
          <w:color w:val="FF0000"/>
          <w:u w:val="single"/>
        </w:rPr>
        <w:t>same</w:t>
      </w:r>
      <w:r w:rsidR="00C35690">
        <w:t xml:space="preserve"> regardless of mankind’s failure to </w:t>
      </w:r>
      <w:r w:rsidR="00C35690" w:rsidRPr="00C35690">
        <w:rPr>
          <w:b/>
          <w:color w:val="FF0000"/>
          <w:u w:val="single"/>
        </w:rPr>
        <w:t>obey</w:t>
      </w:r>
      <w:r w:rsidR="00C35690">
        <w:t xml:space="preserve"> or attempts to </w:t>
      </w:r>
      <w:r w:rsidR="00C35690" w:rsidRPr="00C35690">
        <w:rPr>
          <w:b/>
          <w:color w:val="FF0000"/>
          <w:u w:val="single"/>
        </w:rPr>
        <w:t>redefine</w:t>
      </w:r>
      <w:r w:rsidR="00C35690">
        <w:t xml:space="preserve"> it.</w:t>
      </w:r>
    </w:p>
    <w:p w:rsidR="008B469E" w:rsidRDefault="008B469E" w:rsidP="008B469E">
      <w:pPr>
        <w:numPr>
          <w:ilvl w:val="0"/>
          <w:numId w:val="3"/>
        </w:numPr>
      </w:pPr>
      <w:r>
        <w:t xml:space="preserve">(9:8-17) </w:t>
      </w:r>
      <w:r w:rsidR="00E33357">
        <w:t xml:space="preserve">It ends with someone who is required to be spiritually </w:t>
      </w:r>
      <w:r w:rsidR="00E33357" w:rsidRPr="00BF6E35">
        <w:rPr>
          <w:b/>
          <w:color w:val="FF0000"/>
          <w:u w:val="single"/>
        </w:rPr>
        <w:t>faithful</w:t>
      </w:r>
      <w:r w:rsidR="00E33357">
        <w:t xml:space="preserve"> regardless of the </w:t>
      </w:r>
      <w:r w:rsidR="00E33357" w:rsidRPr="00BF6E35">
        <w:rPr>
          <w:b/>
          <w:color w:val="FF0000"/>
          <w:u w:val="single"/>
        </w:rPr>
        <w:t>wicked world</w:t>
      </w:r>
      <w:r w:rsidR="00E33357">
        <w:t xml:space="preserve"> around them.</w:t>
      </w:r>
    </w:p>
    <w:p w:rsidR="00BF6E35" w:rsidRPr="008B469E" w:rsidRDefault="00BF6E35" w:rsidP="00BF6E35"/>
    <w:sectPr w:rsidR="00BF6E35" w:rsidRPr="008B469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A1" w:rsidRDefault="007F36A1">
      <w:pPr>
        <w:spacing w:after="0" w:line="240" w:lineRule="auto"/>
      </w:pPr>
      <w:r>
        <w:separator/>
      </w:r>
    </w:p>
  </w:endnote>
  <w:endnote w:type="continuationSeparator" w:id="0">
    <w:p w:rsidR="007F36A1" w:rsidRDefault="007F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A1" w:rsidRDefault="007F36A1">
      <w:pPr>
        <w:spacing w:after="0" w:line="240" w:lineRule="auto"/>
      </w:pPr>
      <w:r>
        <w:separator/>
      </w:r>
    </w:p>
  </w:footnote>
  <w:footnote w:type="continuationSeparator" w:id="0">
    <w:p w:rsidR="007F36A1" w:rsidRDefault="007F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F23316"/>
    <w:multiLevelType w:val="hybridMultilevel"/>
    <w:tmpl w:val="CDE46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75E56"/>
    <w:rsid w:val="000F594B"/>
    <w:rsid w:val="00206EB3"/>
    <w:rsid w:val="002659B0"/>
    <w:rsid w:val="00283443"/>
    <w:rsid w:val="003F14E3"/>
    <w:rsid w:val="00460DCA"/>
    <w:rsid w:val="006D634F"/>
    <w:rsid w:val="00712A62"/>
    <w:rsid w:val="007B7266"/>
    <w:rsid w:val="007D6B3F"/>
    <w:rsid w:val="007F36A1"/>
    <w:rsid w:val="007F614B"/>
    <w:rsid w:val="008A60E0"/>
    <w:rsid w:val="008B469E"/>
    <w:rsid w:val="008E6706"/>
    <w:rsid w:val="0095773D"/>
    <w:rsid w:val="00A40D50"/>
    <w:rsid w:val="00AE5D8F"/>
    <w:rsid w:val="00BA4782"/>
    <w:rsid w:val="00BF6E35"/>
    <w:rsid w:val="00C35690"/>
    <w:rsid w:val="00E33357"/>
    <w:rsid w:val="00E5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6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8B469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6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8B469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2014-02-22T18:24:00Z</dcterms:created>
  <dcterms:modified xsi:type="dcterms:W3CDTF">2014-02-22T18:24:00Z</dcterms:modified>
</cp:coreProperties>
</file>