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947670" w:rsidP="00EA168E">
      <w:pPr>
        <w:pStyle w:val="Title"/>
      </w:pPr>
      <w:bookmarkStart w:id="0" w:name="_GoBack"/>
      <w:bookmarkEnd w:id="0"/>
      <w:r>
        <w:t>Psalm 78 • The Legacy of Signs</w:t>
      </w:r>
    </w:p>
    <w:p w:rsidR="00EA168E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(v.1-4) The Psalmist begins by first reinforcing the greater importance of </w:t>
      </w:r>
      <w:r w:rsidRPr="003F4A7B">
        <w:rPr>
          <w:b/>
          <w:color w:val="FF0000"/>
          <w:sz w:val="20"/>
          <w:szCs w:val="20"/>
          <w:u w:val="single"/>
        </w:rPr>
        <w:t>God’s Word</w:t>
      </w:r>
      <w:r w:rsidRPr="003F4A7B">
        <w:rPr>
          <w:sz w:val="20"/>
          <w:szCs w:val="20"/>
        </w:rPr>
        <w:t>.</w:t>
      </w:r>
    </w:p>
    <w:p w:rsidR="00947670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(v.5-8) It is not just about knowing </w:t>
      </w:r>
      <w:r w:rsidRPr="003F4A7B">
        <w:rPr>
          <w:b/>
          <w:color w:val="FF0000"/>
          <w:sz w:val="20"/>
          <w:szCs w:val="20"/>
          <w:u w:val="single"/>
        </w:rPr>
        <w:t>God’s Word</w:t>
      </w:r>
      <w:r w:rsidRPr="003F4A7B">
        <w:rPr>
          <w:sz w:val="20"/>
          <w:szCs w:val="20"/>
        </w:rPr>
        <w:t xml:space="preserve">, but putting it into </w:t>
      </w:r>
      <w:r w:rsidRPr="003F4A7B">
        <w:rPr>
          <w:b/>
          <w:color w:val="FF0000"/>
          <w:sz w:val="20"/>
          <w:szCs w:val="20"/>
          <w:u w:val="single"/>
        </w:rPr>
        <w:t>practice</w:t>
      </w:r>
      <w:r w:rsidRPr="003F4A7B">
        <w:rPr>
          <w:sz w:val="20"/>
          <w:szCs w:val="20"/>
        </w:rPr>
        <w:t>.</w:t>
      </w:r>
    </w:p>
    <w:p w:rsidR="00947670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(v.9-16) The first generation out of Egypt proved they were not </w:t>
      </w:r>
      <w:r w:rsidRPr="003F4A7B">
        <w:rPr>
          <w:b/>
          <w:color w:val="FF0000"/>
          <w:sz w:val="20"/>
          <w:szCs w:val="20"/>
          <w:u w:val="single"/>
        </w:rPr>
        <w:t>transformed</w:t>
      </w:r>
      <w:r w:rsidRPr="003F4A7B">
        <w:rPr>
          <w:sz w:val="20"/>
          <w:szCs w:val="20"/>
        </w:rPr>
        <w:t xml:space="preserve"> by the great signs they experienced by the fact they did not allow themselves to be </w:t>
      </w:r>
      <w:r w:rsidRPr="003F4A7B">
        <w:rPr>
          <w:b/>
          <w:color w:val="FF0000"/>
          <w:sz w:val="20"/>
          <w:szCs w:val="20"/>
          <w:u w:val="single"/>
        </w:rPr>
        <w:t>transformed</w:t>
      </w:r>
      <w:r w:rsidRPr="003F4A7B">
        <w:rPr>
          <w:sz w:val="20"/>
          <w:szCs w:val="20"/>
        </w:rPr>
        <w:t xml:space="preserve"> by God’s Word.</w:t>
      </w:r>
    </w:p>
    <w:p w:rsidR="00947670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(v.17-20) </w:t>
      </w:r>
      <w:r w:rsidR="003F4A7B" w:rsidRPr="003F4A7B">
        <w:rPr>
          <w:sz w:val="20"/>
          <w:szCs w:val="20"/>
        </w:rPr>
        <w:t xml:space="preserve">When people who are </w:t>
      </w:r>
      <w:r w:rsidR="003F4A7B" w:rsidRPr="003F4A7B">
        <w:rPr>
          <w:b/>
          <w:color w:val="FF0000"/>
          <w:sz w:val="20"/>
          <w:szCs w:val="20"/>
          <w:u w:val="single"/>
        </w:rPr>
        <w:t>untransformed</w:t>
      </w:r>
      <w:r w:rsidR="003F4A7B" w:rsidRPr="003F4A7B">
        <w:rPr>
          <w:sz w:val="20"/>
          <w:szCs w:val="20"/>
        </w:rPr>
        <w:t xml:space="preserve"> by the Word see signs and miracles, they simply want </w:t>
      </w:r>
      <w:r w:rsidR="003F4A7B" w:rsidRPr="003F4A7B">
        <w:rPr>
          <w:b/>
          <w:color w:val="FF0000"/>
          <w:sz w:val="20"/>
          <w:szCs w:val="20"/>
          <w:u w:val="single"/>
        </w:rPr>
        <w:t>more</w:t>
      </w:r>
      <w:r w:rsidR="003F4A7B" w:rsidRPr="003F4A7B">
        <w:rPr>
          <w:sz w:val="20"/>
          <w:szCs w:val="20"/>
        </w:rPr>
        <w:t xml:space="preserve"> signs and miracles.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(v.21-33) Neither a sign of God’s </w:t>
      </w:r>
      <w:r w:rsidRPr="003F4A7B">
        <w:rPr>
          <w:b/>
          <w:color w:val="FF0000"/>
          <w:sz w:val="20"/>
          <w:szCs w:val="20"/>
          <w:u w:val="single"/>
        </w:rPr>
        <w:t>blessing</w:t>
      </w:r>
      <w:r w:rsidRPr="003F4A7B">
        <w:rPr>
          <w:sz w:val="20"/>
          <w:szCs w:val="20"/>
        </w:rPr>
        <w:t xml:space="preserve"> nor a sign of God’s </w:t>
      </w:r>
      <w:r w:rsidRPr="003F4A7B">
        <w:rPr>
          <w:b/>
          <w:color w:val="FF0000"/>
          <w:sz w:val="20"/>
          <w:szCs w:val="20"/>
          <w:u w:val="single"/>
        </w:rPr>
        <w:t>judgment</w:t>
      </w:r>
      <w:r w:rsidRPr="003F4A7B">
        <w:rPr>
          <w:sz w:val="20"/>
          <w:szCs w:val="20"/>
        </w:rPr>
        <w:t xml:space="preserve"> has any impact on </w:t>
      </w:r>
      <w:r w:rsidRPr="003F4A7B">
        <w:rPr>
          <w:b/>
          <w:color w:val="FF0000"/>
          <w:sz w:val="20"/>
          <w:szCs w:val="20"/>
          <w:u w:val="single"/>
        </w:rPr>
        <w:t>hearts</w:t>
      </w:r>
      <w:r w:rsidRPr="003F4A7B">
        <w:rPr>
          <w:sz w:val="20"/>
          <w:szCs w:val="20"/>
        </w:rPr>
        <w:t xml:space="preserve"> which refuse to </w:t>
      </w:r>
      <w:r w:rsidRPr="003F4A7B">
        <w:rPr>
          <w:b/>
          <w:color w:val="FF0000"/>
          <w:sz w:val="20"/>
          <w:szCs w:val="20"/>
          <w:u w:val="single"/>
        </w:rPr>
        <w:t>yield</w:t>
      </w:r>
      <w:r w:rsidRPr="003F4A7B">
        <w:rPr>
          <w:sz w:val="20"/>
          <w:szCs w:val="20"/>
        </w:rPr>
        <w:t xml:space="preserve"> to Him.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(v.34-39) God always provides the greatest </w:t>
      </w:r>
      <w:r w:rsidRPr="003F4A7B">
        <w:rPr>
          <w:b/>
          <w:color w:val="FF0000"/>
          <w:sz w:val="20"/>
          <w:szCs w:val="20"/>
          <w:u w:val="single"/>
        </w:rPr>
        <w:t>opportunity</w:t>
      </w:r>
      <w:r w:rsidRPr="003F4A7B">
        <w:rPr>
          <w:sz w:val="20"/>
          <w:szCs w:val="20"/>
        </w:rPr>
        <w:t xml:space="preserve"> possible to be </w:t>
      </w:r>
      <w:r w:rsidRPr="003F4A7B">
        <w:rPr>
          <w:b/>
          <w:color w:val="FF0000"/>
          <w:sz w:val="20"/>
          <w:szCs w:val="20"/>
          <w:u w:val="single"/>
        </w:rPr>
        <w:t>reconciled</w:t>
      </w:r>
      <w:r w:rsidRPr="003F4A7B">
        <w:rPr>
          <w:sz w:val="20"/>
          <w:szCs w:val="20"/>
        </w:rPr>
        <w:t xml:space="preserve"> to Him through His grace.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(v.40-53) When Jesus came the first time, most of His own people treated Him exactly as the generations out of Egypt did, refusing to </w:t>
      </w:r>
      <w:r w:rsidRPr="003F4A7B">
        <w:rPr>
          <w:b/>
          <w:color w:val="FF0000"/>
          <w:sz w:val="20"/>
          <w:szCs w:val="20"/>
          <w:u w:val="single"/>
        </w:rPr>
        <w:t>listen</w:t>
      </w:r>
      <w:r w:rsidRPr="003F4A7B">
        <w:rPr>
          <w:sz w:val="20"/>
          <w:szCs w:val="20"/>
        </w:rPr>
        <w:t xml:space="preserve"> to the </w:t>
      </w:r>
      <w:r w:rsidRPr="003F4A7B">
        <w:rPr>
          <w:b/>
          <w:color w:val="FF0000"/>
          <w:sz w:val="20"/>
          <w:szCs w:val="20"/>
          <w:u w:val="single"/>
        </w:rPr>
        <w:t>meaning</w:t>
      </w:r>
      <w:r w:rsidRPr="003F4A7B">
        <w:rPr>
          <w:sz w:val="20"/>
          <w:szCs w:val="20"/>
        </w:rPr>
        <w:t xml:space="preserve"> of the signs and miracles He performed, and instead </w:t>
      </w:r>
      <w:r w:rsidRPr="003F4A7B">
        <w:rPr>
          <w:b/>
          <w:color w:val="FF0000"/>
          <w:sz w:val="20"/>
          <w:szCs w:val="20"/>
          <w:u w:val="single"/>
        </w:rPr>
        <w:t>asking</w:t>
      </w:r>
      <w:r w:rsidRPr="003F4A7B">
        <w:rPr>
          <w:sz w:val="20"/>
          <w:szCs w:val="20"/>
        </w:rPr>
        <w:t xml:space="preserve"> for </w:t>
      </w:r>
      <w:r w:rsidRPr="003F4A7B">
        <w:rPr>
          <w:b/>
          <w:color w:val="FF0000"/>
          <w:sz w:val="20"/>
          <w:szCs w:val="20"/>
          <w:u w:val="single"/>
        </w:rPr>
        <w:t>MORE</w:t>
      </w:r>
      <w:r w:rsidRPr="003F4A7B">
        <w:rPr>
          <w:sz w:val="20"/>
          <w:szCs w:val="20"/>
        </w:rPr>
        <w:t xml:space="preserve"> signs and wonders.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(v.54-64) The same sign or miracle works </w:t>
      </w:r>
      <w:r w:rsidRPr="003F4A7B">
        <w:rPr>
          <w:b/>
          <w:color w:val="FF0000"/>
          <w:sz w:val="20"/>
          <w:szCs w:val="20"/>
          <w:u w:val="single"/>
        </w:rPr>
        <w:t>oppositely</w:t>
      </w:r>
      <w:r w:rsidRPr="003F4A7B">
        <w:rPr>
          <w:sz w:val="20"/>
          <w:szCs w:val="20"/>
        </w:rPr>
        <w:t xml:space="preserve"> depending on the condition of one’s heart. For those </w:t>
      </w:r>
      <w:r w:rsidRPr="003F4A7B">
        <w:rPr>
          <w:b/>
          <w:color w:val="FF0000"/>
          <w:sz w:val="20"/>
          <w:szCs w:val="20"/>
          <w:u w:val="single"/>
        </w:rPr>
        <w:t>faithful</w:t>
      </w:r>
      <w:r w:rsidRPr="003F4A7B">
        <w:rPr>
          <w:sz w:val="20"/>
          <w:szCs w:val="20"/>
        </w:rPr>
        <w:t xml:space="preserve"> to God, it works to strengthen and reinforce their faith and trust in God producing </w:t>
      </w:r>
      <w:r w:rsidRPr="003F4A7B">
        <w:rPr>
          <w:b/>
          <w:color w:val="FF0000"/>
          <w:sz w:val="20"/>
          <w:szCs w:val="20"/>
          <w:u w:val="single"/>
        </w:rPr>
        <w:t>life</w:t>
      </w:r>
      <w:r w:rsidRPr="003F4A7B">
        <w:rPr>
          <w:sz w:val="20"/>
          <w:szCs w:val="20"/>
        </w:rPr>
        <w:t xml:space="preserve">; for the </w:t>
      </w:r>
      <w:r w:rsidRPr="003F4A7B">
        <w:rPr>
          <w:b/>
          <w:color w:val="FF0000"/>
          <w:sz w:val="20"/>
          <w:szCs w:val="20"/>
          <w:u w:val="single"/>
        </w:rPr>
        <w:t>unfaithful</w:t>
      </w:r>
      <w:r w:rsidRPr="003F4A7B">
        <w:rPr>
          <w:sz w:val="20"/>
          <w:szCs w:val="20"/>
        </w:rPr>
        <w:t xml:space="preserve"> it works judgment for their destruction to produce </w:t>
      </w:r>
      <w:r w:rsidRPr="003F4A7B">
        <w:rPr>
          <w:b/>
          <w:color w:val="FF0000"/>
          <w:sz w:val="20"/>
          <w:szCs w:val="20"/>
          <w:u w:val="single"/>
        </w:rPr>
        <w:t>death</w:t>
      </w:r>
      <w:r w:rsidRPr="003F4A7B">
        <w:rPr>
          <w:sz w:val="20"/>
          <w:szCs w:val="20"/>
        </w:rPr>
        <w:t>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(v.65-72) The right lesson to learn from Israel’s example is to live according to God’s </w:t>
      </w:r>
      <w:r w:rsidRPr="003F4A7B">
        <w:rPr>
          <w:b/>
          <w:color w:val="FF0000"/>
          <w:sz w:val="20"/>
          <w:szCs w:val="20"/>
          <w:u w:val="single"/>
        </w:rPr>
        <w:t>terms</w:t>
      </w:r>
      <w:r w:rsidRPr="003F4A7B">
        <w:rPr>
          <w:sz w:val="20"/>
          <w:szCs w:val="20"/>
        </w:rPr>
        <w:t xml:space="preserve"> and </w:t>
      </w:r>
      <w:r w:rsidRPr="003F4A7B">
        <w:rPr>
          <w:b/>
          <w:color w:val="FF0000"/>
          <w:sz w:val="20"/>
          <w:szCs w:val="20"/>
          <w:u w:val="single"/>
        </w:rPr>
        <w:t>conditions</w:t>
      </w:r>
      <w:r w:rsidRPr="003F4A7B">
        <w:rPr>
          <w:sz w:val="20"/>
          <w:szCs w:val="20"/>
        </w:rPr>
        <w:t xml:space="preserve">, not </w:t>
      </w:r>
      <w:r w:rsidRPr="003F4A7B">
        <w:rPr>
          <w:b/>
          <w:color w:val="FF0000"/>
          <w:sz w:val="20"/>
          <w:szCs w:val="20"/>
          <w:u w:val="single"/>
        </w:rPr>
        <w:t>our own</w:t>
      </w:r>
      <w:r w:rsidRPr="003F4A7B">
        <w:rPr>
          <w:sz w:val="20"/>
          <w:szCs w:val="20"/>
        </w:rPr>
        <w:t>.</w:t>
      </w:r>
    </w:p>
    <w:p w:rsidR="003F4A7B" w:rsidRPr="00EA168E" w:rsidRDefault="003F4A7B" w:rsidP="003F4A7B"/>
    <w:sectPr w:rsidR="003F4A7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F5" w:rsidRDefault="007269F5">
      <w:pPr>
        <w:spacing w:after="0" w:line="240" w:lineRule="auto"/>
      </w:pPr>
      <w:r>
        <w:separator/>
      </w:r>
    </w:p>
  </w:endnote>
  <w:endnote w:type="continuationSeparator" w:id="0">
    <w:p w:rsidR="007269F5" w:rsidRDefault="0072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F5" w:rsidRDefault="007269F5">
      <w:pPr>
        <w:spacing w:after="0" w:line="240" w:lineRule="auto"/>
      </w:pPr>
      <w:r>
        <w:separator/>
      </w:r>
    </w:p>
  </w:footnote>
  <w:footnote w:type="continuationSeparator" w:id="0">
    <w:p w:rsidR="007269F5" w:rsidRDefault="0072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221BA"/>
    <w:multiLevelType w:val="hybridMultilevel"/>
    <w:tmpl w:val="548C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26AC"/>
    <w:rsid w:val="003D411B"/>
    <w:rsid w:val="003F4A7B"/>
    <w:rsid w:val="00460DCA"/>
    <w:rsid w:val="005F30A8"/>
    <w:rsid w:val="0067356A"/>
    <w:rsid w:val="006D2D8A"/>
    <w:rsid w:val="00712A62"/>
    <w:rsid w:val="00713FA9"/>
    <w:rsid w:val="007269F5"/>
    <w:rsid w:val="007B7266"/>
    <w:rsid w:val="008A60E0"/>
    <w:rsid w:val="008C2795"/>
    <w:rsid w:val="008E6706"/>
    <w:rsid w:val="00947670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81A3E-1BA7-44F0-9BC7-C29039F9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2016-12-11T01:07:00Z</dcterms:created>
  <dcterms:modified xsi:type="dcterms:W3CDTF">2016-12-11T01:07:00Z</dcterms:modified>
</cp:coreProperties>
</file>