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B5274" w:rsidP="00EA168E">
      <w:pPr>
        <w:pStyle w:val="Title"/>
      </w:pPr>
      <w:bookmarkStart w:id="0" w:name="_GoBack"/>
      <w:bookmarkEnd w:id="0"/>
      <w:r>
        <w:t>Jeremiah 1 • The Calling for God’s Word</w:t>
      </w:r>
    </w:p>
    <w:p w:rsidR="00BE58C5" w:rsidRDefault="00DE7FF7" w:rsidP="00BE58C5">
      <w:pPr>
        <w:numPr>
          <w:ilvl w:val="0"/>
          <w:numId w:val="6"/>
        </w:numPr>
      </w:pPr>
      <w:r>
        <w:t xml:space="preserve">(v.1-3) It begins during the last biblical revival of Judah when the Lord was </w:t>
      </w:r>
      <w:r w:rsidR="002B27E0">
        <w:rPr>
          <w:b/>
          <w:color w:val="FF0000"/>
          <w:u w:val="single"/>
        </w:rPr>
        <w:t>________________</w:t>
      </w:r>
      <w:r>
        <w:t xml:space="preserve"> by </w:t>
      </w:r>
      <w:r w:rsidR="002B27E0">
        <w:rPr>
          <w:b/>
          <w:color w:val="FF0000"/>
          <w:u w:val="single"/>
        </w:rPr>
        <w:t>________________________________</w:t>
      </w:r>
      <w:r>
        <w:t xml:space="preserve"> everything devoted to other </w:t>
      </w:r>
      <w:r w:rsidR="002B27E0">
        <w:rPr>
          <w:b/>
          <w:color w:val="FF0000"/>
          <w:u w:val="single"/>
        </w:rPr>
        <w:t>________________</w:t>
      </w:r>
      <w:r>
        <w:t>.</w:t>
      </w:r>
    </w:p>
    <w:p w:rsidR="00C51481" w:rsidRDefault="00C51481" w:rsidP="00C51481">
      <w:pPr>
        <w:ind w:left="720"/>
      </w:pPr>
    </w:p>
    <w:p w:rsidR="00C51481" w:rsidRDefault="00C51481" w:rsidP="00C51481">
      <w:pPr>
        <w:ind w:left="720"/>
      </w:pPr>
    </w:p>
    <w:p w:rsidR="00DE7FF7" w:rsidRDefault="00DE7FF7" w:rsidP="00BE58C5">
      <w:pPr>
        <w:numPr>
          <w:ilvl w:val="0"/>
          <w:numId w:val="6"/>
        </w:numPr>
      </w:pPr>
      <w:r>
        <w:t xml:space="preserve">(v.4-10) God’s Word has a dual purpose, to </w:t>
      </w:r>
      <w:r w:rsidR="002B27E0">
        <w:rPr>
          <w:b/>
          <w:color w:val="FF0000"/>
          <w:u w:val="single"/>
        </w:rPr>
        <w:t>________________</w:t>
      </w:r>
      <w:r>
        <w:t xml:space="preserve"> and </w:t>
      </w:r>
      <w:r w:rsidR="002B27E0">
        <w:rPr>
          <w:b/>
          <w:color w:val="FF0000"/>
          <w:u w:val="single"/>
        </w:rPr>
        <w:t>________________</w:t>
      </w:r>
      <w:r>
        <w:t xml:space="preserve"> those who adhere to it, or </w:t>
      </w:r>
      <w:r w:rsidR="002B27E0">
        <w:rPr>
          <w:b/>
          <w:color w:val="FF0000"/>
          <w:u w:val="single"/>
        </w:rPr>
        <w:t>________________</w:t>
      </w:r>
      <w:r>
        <w:t xml:space="preserve"> and </w:t>
      </w:r>
      <w:r w:rsidR="002B27E0">
        <w:rPr>
          <w:b/>
          <w:color w:val="FF0000"/>
          <w:u w:val="single"/>
        </w:rPr>
        <w:t>________________</w:t>
      </w:r>
      <w:r>
        <w:t xml:space="preserve"> those who do not.</w:t>
      </w:r>
    </w:p>
    <w:p w:rsidR="00C51481" w:rsidRDefault="00C51481" w:rsidP="00C51481">
      <w:pPr>
        <w:ind w:left="720"/>
      </w:pPr>
    </w:p>
    <w:p w:rsidR="00C51481" w:rsidRDefault="00C51481" w:rsidP="00C51481">
      <w:pPr>
        <w:ind w:left="720"/>
      </w:pPr>
    </w:p>
    <w:p w:rsidR="00DE7FF7" w:rsidRDefault="00DE7FF7" w:rsidP="00BE58C5">
      <w:pPr>
        <w:numPr>
          <w:ilvl w:val="0"/>
          <w:numId w:val="6"/>
        </w:numPr>
      </w:pPr>
      <w:r>
        <w:t xml:space="preserve">(v.11-16) Everyone will be judged according to the degree of their </w:t>
      </w:r>
      <w:r w:rsidR="002B27E0">
        <w:rPr>
          <w:b/>
          <w:color w:val="FF0000"/>
          <w:u w:val="single"/>
        </w:rPr>
        <w:t>________________</w:t>
      </w:r>
      <w:r>
        <w:t xml:space="preserve"> to God’s Word. Each person will either bear the fruit of God’s righteousness as a result of </w:t>
      </w:r>
      <w:r w:rsidR="002B27E0">
        <w:rPr>
          <w:b/>
          <w:color w:val="FF0000"/>
          <w:u w:val="single"/>
        </w:rPr>
        <w:t>________________</w:t>
      </w:r>
      <w:r>
        <w:t xml:space="preserve"> to His Word, or judgment for </w:t>
      </w:r>
      <w:r w:rsidR="002B27E0">
        <w:rPr>
          <w:b/>
          <w:color w:val="FF0000"/>
          <w:u w:val="single"/>
        </w:rPr>
        <w:t>________________</w:t>
      </w:r>
      <w:r>
        <w:t>.</w:t>
      </w:r>
    </w:p>
    <w:p w:rsidR="00C51481" w:rsidRDefault="00C51481" w:rsidP="00C51481">
      <w:pPr>
        <w:ind w:left="720"/>
      </w:pPr>
    </w:p>
    <w:p w:rsidR="00C51481" w:rsidRDefault="00C51481" w:rsidP="00C51481">
      <w:pPr>
        <w:ind w:left="720"/>
      </w:pPr>
    </w:p>
    <w:p w:rsidR="00DE7FF7" w:rsidRDefault="00DE7FF7" w:rsidP="00BE58C5">
      <w:pPr>
        <w:numPr>
          <w:ilvl w:val="0"/>
          <w:numId w:val="6"/>
        </w:numPr>
      </w:pPr>
      <w:r>
        <w:t xml:space="preserve">(v.17-19) God calls us to resist from an </w:t>
      </w:r>
      <w:r w:rsidR="002B27E0">
        <w:rPr>
          <w:b/>
          <w:color w:val="FF0000"/>
          <w:u w:val="single"/>
        </w:rPr>
        <w:t>________________</w:t>
      </w:r>
      <w:r>
        <w:t xml:space="preserve"> perspective, trusting Him to carry on the battle from the </w:t>
      </w:r>
      <w:r w:rsidR="002B27E0">
        <w:rPr>
          <w:b/>
          <w:color w:val="FF0000"/>
          <w:u w:val="single"/>
        </w:rPr>
        <w:t>________________</w:t>
      </w:r>
      <w:r>
        <w:t xml:space="preserve"> perspective. </w:t>
      </w:r>
      <w:r w:rsidRPr="00EE4777">
        <w:rPr>
          <w:b/>
        </w:rPr>
        <w:t>HE</w:t>
      </w:r>
      <w:r>
        <w:t xml:space="preserve"> will see that His word accomplishes the </w:t>
      </w:r>
      <w:r w:rsidR="002B27E0">
        <w:rPr>
          <w:b/>
          <w:color w:val="FF0000"/>
          <w:u w:val="single"/>
        </w:rPr>
        <w:t>________________</w:t>
      </w:r>
      <w:r>
        <w:t xml:space="preserve"> for which it is sent, not us. Therefore we must not shrink from </w:t>
      </w:r>
      <w:r w:rsidR="002B27E0">
        <w:rPr>
          <w:b/>
          <w:color w:val="FF0000"/>
          <w:u w:val="single"/>
        </w:rPr>
        <w:t>________________</w:t>
      </w:r>
      <w:r>
        <w:t xml:space="preserve"> it.</w:t>
      </w:r>
    </w:p>
    <w:p w:rsidR="002B27E0" w:rsidRDefault="002B27E0" w:rsidP="002B27E0">
      <w:pPr>
        <w:pStyle w:val="Title"/>
      </w:pPr>
      <w:r>
        <w:br w:type="column"/>
      </w:r>
      <w:r>
        <w:t>Jeremiah 1 • The Calling for God’s Word</w:t>
      </w:r>
    </w:p>
    <w:p w:rsidR="002B27E0" w:rsidRDefault="002B27E0" w:rsidP="002B27E0">
      <w:pPr>
        <w:numPr>
          <w:ilvl w:val="0"/>
          <w:numId w:val="7"/>
        </w:numPr>
      </w:pPr>
      <w:r>
        <w:t xml:space="preserve">(v.1-3) It begins during the last biblical revival of Judah when the Lord was </w:t>
      </w:r>
      <w:r>
        <w:rPr>
          <w:b/>
          <w:color w:val="FF0000"/>
          <w:u w:val="single"/>
        </w:rPr>
        <w:t>________________</w:t>
      </w:r>
      <w:r>
        <w:t xml:space="preserve"> by </w:t>
      </w:r>
      <w:r>
        <w:rPr>
          <w:b/>
          <w:color w:val="FF0000"/>
          <w:u w:val="single"/>
        </w:rPr>
        <w:t>________________________________</w:t>
      </w:r>
      <w:r>
        <w:t xml:space="preserve"> everything devoted to other </w:t>
      </w:r>
      <w:r>
        <w:rPr>
          <w:b/>
          <w:color w:val="FF0000"/>
          <w:u w:val="single"/>
        </w:rPr>
        <w:t>________________</w:t>
      </w:r>
      <w:r>
        <w:t>.</w:t>
      </w:r>
    </w:p>
    <w:p w:rsidR="002B27E0" w:rsidRDefault="002B27E0" w:rsidP="002B27E0">
      <w:pPr>
        <w:ind w:left="720"/>
      </w:pPr>
    </w:p>
    <w:p w:rsidR="002B27E0" w:rsidRDefault="002B27E0" w:rsidP="002B27E0">
      <w:pPr>
        <w:ind w:left="720"/>
      </w:pPr>
    </w:p>
    <w:p w:rsidR="002B27E0" w:rsidRDefault="002B27E0" w:rsidP="002B27E0">
      <w:pPr>
        <w:numPr>
          <w:ilvl w:val="0"/>
          <w:numId w:val="7"/>
        </w:numPr>
      </w:pPr>
      <w:r>
        <w:t xml:space="preserve">(v.4-10) God’s Word has a dual purpose, to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those who adhere to it, or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those who do not.</w:t>
      </w:r>
    </w:p>
    <w:p w:rsidR="002B27E0" w:rsidRDefault="002B27E0" w:rsidP="002B27E0">
      <w:pPr>
        <w:ind w:left="720"/>
      </w:pPr>
    </w:p>
    <w:p w:rsidR="002B27E0" w:rsidRDefault="002B27E0" w:rsidP="002B27E0">
      <w:pPr>
        <w:ind w:left="720"/>
      </w:pPr>
    </w:p>
    <w:p w:rsidR="002B27E0" w:rsidRDefault="002B27E0" w:rsidP="002B27E0">
      <w:pPr>
        <w:numPr>
          <w:ilvl w:val="0"/>
          <w:numId w:val="7"/>
        </w:numPr>
      </w:pPr>
      <w:r>
        <w:t xml:space="preserve">(v.11-16) Everyone will be judged according to the degree of their </w:t>
      </w:r>
      <w:r>
        <w:rPr>
          <w:b/>
          <w:color w:val="FF0000"/>
          <w:u w:val="single"/>
        </w:rPr>
        <w:t>________________</w:t>
      </w:r>
      <w:r>
        <w:t xml:space="preserve"> to God’s Word. Each person will either bear the fruit of God’s righteousness as a result of </w:t>
      </w:r>
      <w:r>
        <w:rPr>
          <w:b/>
          <w:color w:val="FF0000"/>
          <w:u w:val="single"/>
        </w:rPr>
        <w:t>________________</w:t>
      </w:r>
      <w:r>
        <w:t xml:space="preserve"> to His Word, or judgment for </w:t>
      </w:r>
      <w:r>
        <w:rPr>
          <w:b/>
          <w:color w:val="FF0000"/>
          <w:u w:val="single"/>
        </w:rPr>
        <w:t>________________</w:t>
      </w:r>
      <w:r>
        <w:t>.</w:t>
      </w:r>
    </w:p>
    <w:p w:rsidR="002B27E0" w:rsidRDefault="002B27E0" w:rsidP="002B27E0">
      <w:pPr>
        <w:ind w:left="720"/>
      </w:pPr>
    </w:p>
    <w:p w:rsidR="002B27E0" w:rsidRDefault="002B27E0" w:rsidP="002B27E0">
      <w:pPr>
        <w:ind w:left="720"/>
      </w:pPr>
    </w:p>
    <w:p w:rsidR="002B27E0" w:rsidRPr="00EA168E" w:rsidRDefault="002B27E0" w:rsidP="002B27E0">
      <w:pPr>
        <w:numPr>
          <w:ilvl w:val="0"/>
          <w:numId w:val="7"/>
        </w:numPr>
      </w:pPr>
      <w:r>
        <w:t xml:space="preserve">(v.17-19) God calls us to resist from an </w:t>
      </w:r>
      <w:r>
        <w:rPr>
          <w:b/>
          <w:color w:val="FF0000"/>
          <w:u w:val="single"/>
        </w:rPr>
        <w:t>________________</w:t>
      </w:r>
      <w:r>
        <w:t xml:space="preserve"> perspective, trusting Him to carry on the battle from the </w:t>
      </w:r>
      <w:r>
        <w:rPr>
          <w:b/>
          <w:color w:val="FF0000"/>
          <w:u w:val="single"/>
        </w:rPr>
        <w:t>________________</w:t>
      </w:r>
      <w:r>
        <w:t xml:space="preserve"> perspective. </w:t>
      </w:r>
      <w:r w:rsidRPr="00EE4777">
        <w:rPr>
          <w:b/>
        </w:rPr>
        <w:t>HE</w:t>
      </w:r>
      <w:r>
        <w:t xml:space="preserve"> will see that His word accomplishes the </w:t>
      </w:r>
      <w:r>
        <w:rPr>
          <w:b/>
          <w:color w:val="FF0000"/>
          <w:u w:val="single"/>
        </w:rPr>
        <w:t>________________</w:t>
      </w:r>
      <w:r>
        <w:t xml:space="preserve"> for which it is sent, not us. Therefore we must not shrink from </w:t>
      </w:r>
      <w:r>
        <w:rPr>
          <w:b/>
          <w:color w:val="FF0000"/>
          <w:u w:val="single"/>
        </w:rPr>
        <w:t>________________</w:t>
      </w:r>
      <w:r>
        <w:t xml:space="preserve"> it.</w:t>
      </w:r>
    </w:p>
    <w:sectPr w:rsidR="002B27E0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1A" w:rsidRDefault="001C781A">
      <w:pPr>
        <w:spacing w:after="0" w:line="240" w:lineRule="auto"/>
      </w:pPr>
      <w:r>
        <w:separator/>
      </w:r>
    </w:p>
  </w:endnote>
  <w:endnote w:type="continuationSeparator" w:id="0">
    <w:p w:rsidR="001C781A" w:rsidRDefault="001C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1A" w:rsidRDefault="001C781A">
      <w:pPr>
        <w:spacing w:after="0" w:line="240" w:lineRule="auto"/>
      </w:pPr>
      <w:r>
        <w:separator/>
      </w:r>
    </w:p>
  </w:footnote>
  <w:footnote w:type="continuationSeparator" w:id="0">
    <w:p w:rsidR="001C781A" w:rsidRDefault="001C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C31DA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65A12"/>
    <w:rsid w:val="001C781A"/>
    <w:rsid w:val="00206EB3"/>
    <w:rsid w:val="002659B0"/>
    <w:rsid w:val="002B27E0"/>
    <w:rsid w:val="003D411B"/>
    <w:rsid w:val="00460DCA"/>
    <w:rsid w:val="005A02DA"/>
    <w:rsid w:val="0067356A"/>
    <w:rsid w:val="006A3DE4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47F0A"/>
    <w:rsid w:val="00C51481"/>
    <w:rsid w:val="00C84334"/>
    <w:rsid w:val="00CB4ECD"/>
    <w:rsid w:val="00DC4492"/>
    <w:rsid w:val="00DE7FF7"/>
    <w:rsid w:val="00E93483"/>
    <w:rsid w:val="00EA168E"/>
    <w:rsid w:val="00EB5274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CF828-F03F-4500-96A8-B10BFB67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2016-12-11T00:12:00Z</dcterms:created>
  <dcterms:modified xsi:type="dcterms:W3CDTF">2016-12-11T00:12:00Z</dcterms:modified>
</cp:coreProperties>
</file>