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44B2E" w:rsidP="00744B2E">
      <w:pPr>
        <w:pStyle w:val="Title"/>
      </w:pPr>
      <w:bookmarkStart w:id="0" w:name="_GoBack"/>
      <w:bookmarkEnd w:id="0"/>
      <w:r>
        <w:t>Acts 27-28:10 • Allowing God to Control the Path</w:t>
      </w:r>
    </w:p>
    <w:p w:rsidR="00744B2E" w:rsidRPr="002D015F" w:rsidRDefault="00744B2E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(27:1) Before the journey begins, the work of the </w:t>
      </w:r>
      <w:r w:rsidRPr="002D015F">
        <w:rPr>
          <w:b/>
          <w:color w:val="FF0000"/>
          <w:sz w:val="20"/>
          <w:szCs w:val="20"/>
          <w:u w:val="single"/>
        </w:rPr>
        <w:t>Gospel</w:t>
      </w:r>
      <w:r w:rsidRPr="002D015F">
        <w:rPr>
          <w:sz w:val="20"/>
          <w:szCs w:val="20"/>
        </w:rPr>
        <w:t xml:space="preserve"> has already begun.</w:t>
      </w:r>
    </w:p>
    <w:p w:rsidR="00744B2E" w:rsidRPr="002D015F" w:rsidRDefault="00744B2E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(27:7-12) </w:t>
      </w:r>
      <w:r w:rsidR="00B91B19" w:rsidRPr="002D015F">
        <w:rPr>
          <w:sz w:val="20"/>
          <w:szCs w:val="20"/>
        </w:rPr>
        <w:t xml:space="preserve">Differences of </w:t>
      </w:r>
      <w:r w:rsidR="00B91B19" w:rsidRPr="002D015F">
        <w:rPr>
          <w:b/>
          <w:color w:val="FF0000"/>
          <w:sz w:val="20"/>
          <w:szCs w:val="20"/>
          <w:u w:val="single"/>
        </w:rPr>
        <w:t>opinion</w:t>
      </w:r>
      <w:r w:rsidR="00B91B19" w:rsidRPr="002D015F">
        <w:rPr>
          <w:sz w:val="20"/>
          <w:szCs w:val="20"/>
        </w:rPr>
        <w:t xml:space="preserve"> will occur along the way.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(27:13-15) </w:t>
      </w:r>
      <w:r w:rsidRPr="002D015F">
        <w:rPr>
          <w:b/>
          <w:color w:val="FF0000"/>
          <w:sz w:val="20"/>
          <w:szCs w:val="20"/>
          <w:u w:val="single"/>
        </w:rPr>
        <w:t>Circumstances</w:t>
      </w:r>
      <w:r w:rsidRPr="002D015F">
        <w:rPr>
          <w:sz w:val="20"/>
          <w:szCs w:val="20"/>
        </w:rPr>
        <w:t xml:space="preserve"> are often beyond our control; we may have to “go with the </w:t>
      </w:r>
      <w:r w:rsidRPr="002D015F">
        <w:rPr>
          <w:b/>
          <w:color w:val="FF0000"/>
          <w:sz w:val="20"/>
          <w:szCs w:val="20"/>
          <w:u w:val="single"/>
        </w:rPr>
        <w:t>flow</w:t>
      </w:r>
      <w:r w:rsidRPr="002D015F">
        <w:rPr>
          <w:sz w:val="20"/>
          <w:szCs w:val="20"/>
        </w:rPr>
        <w:t>”.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(27:15-20) It is often a </w:t>
      </w:r>
      <w:r w:rsidRPr="002D015F">
        <w:rPr>
          <w:b/>
          <w:color w:val="FF0000"/>
          <w:sz w:val="20"/>
          <w:szCs w:val="20"/>
          <w:u w:val="single"/>
        </w:rPr>
        <w:t>process</w:t>
      </w:r>
      <w:r w:rsidRPr="002D015F">
        <w:rPr>
          <w:sz w:val="20"/>
          <w:szCs w:val="20"/>
        </w:rPr>
        <w:t xml:space="preserve"> to get us to submit to something </w:t>
      </w:r>
      <w:r w:rsidRPr="002D015F">
        <w:rPr>
          <w:b/>
          <w:color w:val="FF0000"/>
          <w:sz w:val="20"/>
          <w:szCs w:val="20"/>
          <w:u w:val="single"/>
        </w:rPr>
        <w:t>greater</w:t>
      </w:r>
      <w:r w:rsidRPr="002D015F">
        <w:rPr>
          <w:sz w:val="20"/>
          <w:szCs w:val="20"/>
        </w:rPr>
        <w:t xml:space="preserve"> than ourselves.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(27:21-26) The </w:t>
      </w:r>
      <w:r w:rsidRPr="002D015F">
        <w:rPr>
          <w:b/>
          <w:color w:val="FF0000"/>
          <w:sz w:val="20"/>
          <w:szCs w:val="20"/>
          <w:u w:val="single"/>
        </w:rPr>
        <w:t>physical</w:t>
      </w:r>
      <w:r w:rsidRPr="002D015F">
        <w:rPr>
          <w:sz w:val="20"/>
          <w:szCs w:val="20"/>
        </w:rPr>
        <w:t xml:space="preserve"> circumstances should never be allowed to overwhelm us to the point that we cease functioning </w:t>
      </w:r>
      <w:r w:rsidRPr="002D015F">
        <w:rPr>
          <w:b/>
          <w:color w:val="FF0000"/>
          <w:sz w:val="20"/>
          <w:szCs w:val="20"/>
          <w:u w:val="single"/>
        </w:rPr>
        <w:t>spiritually</w:t>
      </w:r>
      <w:r w:rsidRPr="002D015F">
        <w:rPr>
          <w:sz w:val="20"/>
          <w:szCs w:val="20"/>
        </w:rPr>
        <w:t>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(27:27-29) It will probably not happen in the </w:t>
      </w:r>
      <w:r w:rsidRPr="002D015F">
        <w:rPr>
          <w:b/>
          <w:color w:val="FF0000"/>
          <w:sz w:val="20"/>
          <w:szCs w:val="20"/>
          <w:u w:val="single"/>
        </w:rPr>
        <w:t>way</w:t>
      </w:r>
      <w:r w:rsidRPr="002D015F">
        <w:rPr>
          <w:sz w:val="20"/>
          <w:szCs w:val="20"/>
        </w:rPr>
        <w:t xml:space="preserve"> or </w:t>
      </w:r>
      <w:r w:rsidRPr="002D015F">
        <w:rPr>
          <w:b/>
          <w:color w:val="FF0000"/>
          <w:sz w:val="20"/>
          <w:szCs w:val="20"/>
          <w:u w:val="single"/>
        </w:rPr>
        <w:t>timing</w:t>
      </w:r>
      <w:r w:rsidRPr="002D015F">
        <w:rPr>
          <w:sz w:val="20"/>
          <w:szCs w:val="20"/>
        </w:rPr>
        <w:t xml:space="preserve"> we envisioned.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(27:30-32) The end result may come about by </w:t>
      </w:r>
      <w:r w:rsidRPr="002D015F">
        <w:rPr>
          <w:b/>
          <w:color w:val="FF0000"/>
          <w:sz w:val="20"/>
          <w:szCs w:val="20"/>
          <w:u w:val="single"/>
        </w:rPr>
        <w:t>divine</w:t>
      </w:r>
      <w:r w:rsidRPr="002D015F">
        <w:rPr>
          <w:sz w:val="20"/>
          <w:szCs w:val="20"/>
        </w:rPr>
        <w:t xml:space="preserve"> intervention, but God often chooses to use </w:t>
      </w:r>
      <w:r w:rsidRPr="002D015F">
        <w:rPr>
          <w:b/>
          <w:color w:val="FF0000"/>
          <w:sz w:val="20"/>
          <w:szCs w:val="20"/>
          <w:u w:val="single"/>
        </w:rPr>
        <w:t>earthly</w:t>
      </w:r>
      <w:r w:rsidRPr="002D015F">
        <w:rPr>
          <w:sz w:val="20"/>
          <w:szCs w:val="20"/>
        </w:rPr>
        <w:t xml:space="preserve"> resources to obtain the end result.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(27:33-38) If we cannot change the </w:t>
      </w:r>
      <w:r w:rsidRPr="002D015F">
        <w:rPr>
          <w:b/>
          <w:color w:val="FF0000"/>
          <w:sz w:val="20"/>
          <w:szCs w:val="20"/>
          <w:u w:val="single"/>
        </w:rPr>
        <w:t>circumstances</w:t>
      </w:r>
      <w:r w:rsidRPr="002D015F">
        <w:rPr>
          <w:sz w:val="20"/>
          <w:szCs w:val="20"/>
        </w:rPr>
        <w:t xml:space="preserve"> leading to the fulfillment of His purpose, we are therefore completely </w:t>
      </w:r>
      <w:r w:rsidRPr="002D015F">
        <w:rPr>
          <w:b/>
          <w:sz w:val="20"/>
          <w:szCs w:val="20"/>
        </w:rPr>
        <w:t>IN</w:t>
      </w:r>
      <w:r w:rsidRPr="002D015F">
        <w:rPr>
          <w:sz w:val="20"/>
          <w:szCs w:val="20"/>
        </w:rPr>
        <w:t xml:space="preserve"> His </w:t>
      </w:r>
      <w:r w:rsidRPr="002D015F">
        <w:rPr>
          <w:b/>
          <w:color w:val="FF0000"/>
          <w:sz w:val="20"/>
          <w:szCs w:val="20"/>
          <w:u w:val="single"/>
        </w:rPr>
        <w:t>purpose</w:t>
      </w:r>
      <w:r w:rsidRPr="002D015F">
        <w:rPr>
          <w:sz w:val="20"/>
          <w:szCs w:val="20"/>
        </w:rPr>
        <w:t xml:space="preserve"> and should never forsake communicating with and acknowledging </w:t>
      </w:r>
      <w:r w:rsidRPr="002D015F">
        <w:rPr>
          <w:b/>
          <w:color w:val="FF0000"/>
          <w:sz w:val="20"/>
          <w:szCs w:val="20"/>
          <w:u w:val="single"/>
        </w:rPr>
        <w:t>Him</w:t>
      </w:r>
      <w:r w:rsidRPr="002D015F">
        <w:rPr>
          <w:sz w:val="20"/>
          <w:szCs w:val="20"/>
        </w:rPr>
        <w:t>.</w:t>
      </w:r>
    </w:p>
    <w:p w:rsidR="00B91B19" w:rsidRPr="002D015F" w:rsidRDefault="00B91B19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(27:39-44) The manner in which the Holy Spirit works is often not according to </w:t>
      </w:r>
      <w:r w:rsidR="002D015F" w:rsidRPr="002D015F">
        <w:rPr>
          <w:sz w:val="20"/>
          <w:szCs w:val="20"/>
        </w:rPr>
        <w:t xml:space="preserve">our </w:t>
      </w:r>
      <w:r w:rsidR="002D015F" w:rsidRPr="002D015F">
        <w:rPr>
          <w:b/>
          <w:color w:val="FF0000"/>
          <w:sz w:val="20"/>
          <w:szCs w:val="20"/>
          <w:u w:val="single"/>
        </w:rPr>
        <w:t>desire</w:t>
      </w:r>
      <w:r w:rsidR="002D015F" w:rsidRPr="002D015F">
        <w:rPr>
          <w:sz w:val="20"/>
          <w:szCs w:val="20"/>
        </w:rPr>
        <w:t xml:space="preserve">; something </w:t>
      </w:r>
      <w:r w:rsidR="002D015F" w:rsidRPr="002D015F">
        <w:rPr>
          <w:b/>
          <w:color w:val="FF0000"/>
          <w:sz w:val="20"/>
          <w:szCs w:val="20"/>
          <w:u w:val="single"/>
        </w:rPr>
        <w:t>greater</w:t>
      </w:r>
      <w:r w:rsidR="002D015F" w:rsidRPr="002D015F">
        <w:rPr>
          <w:sz w:val="20"/>
          <w:szCs w:val="20"/>
        </w:rPr>
        <w:t xml:space="preserve"> Is at work.</w:t>
      </w:r>
    </w:p>
    <w:p w:rsidR="002D015F" w:rsidRPr="002D015F" w:rsidRDefault="002D015F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(28:1-6) There will always be an opportunity to </w:t>
      </w:r>
      <w:r w:rsidRPr="002D015F">
        <w:rPr>
          <w:b/>
          <w:color w:val="FF0000"/>
          <w:sz w:val="20"/>
          <w:szCs w:val="20"/>
          <w:u w:val="single"/>
        </w:rPr>
        <w:t>witness</w:t>
      </w:r>
      <w:r w:rsidRPr="002D015F">
        <w:rPr>
          <w:sz w:val="20"/>
          <w:szCs w:val="20"/>
        </w:rPr>
        <w:t xml:space="preserve"> for the Gospel either by </w:t>
      </w:r>
      <w:r w:rsidRPr="002D015F">
        <w:rPr>
          <w:b/>
          <w:color w:val="FF0000"/>
          <w:sz w:val="20"/>
          <w:szCs w:val="20"/>
          <w:u w:val="single"/>
        </w:rPr>
        <w:t>personal</w:t>
      </w:r>
      <w:r w:rsidRPr="002D015F">
        <w:rPr>
          <w:sz w:val="20"/>
          <w:szCs w:val="20"/>
        </w:rPr>
        <w:t xml:space="preserve"> example or to those needing to </w:t>
      </w:r>
      <w:r w:rsidRPr="002D015F">
        <w:rPr>
          <w:b/>
          <w:color w:val="FF0000"/>
          <w:sz w:val="20"/>
          <w:szCs w:val="20"/>
          <w:u w:val="single"/>
        </w:rPr>
        <w:t>hear</w:t>
      </w:r>
      <w:r w:rsidRPr="002D015F">
        <w:rPr>
          <w:sz w:val="20"/>
          <w:szCs w:val="20"/>
        </w:rPr>
        <w:t xml:space="preserve"> it.</w:t>
      </w:r>
    </w:p>
    <w:p w:rsidR="002D015F" w:rsidRPr="002D015F" w:rsidRDefault="002D015F" w:rsidP="00744B2E">
      <w:pPr>
        <w:numPr>
          <w:ilvl w:val="0"/>
          <w:numId w:val="3"/>
        </w:numPr>
        <w:rPr>
          <w:sz w:val="20"/>
          <w:szCs w:val="20"/>
        </w:rPr>
      </w:pPr>
      <w:r w:rsidRPr="002D015F">
        <w:rPr>
          <w:sz w:val="20"/>
          <w:szCs w:val="20"/>
        </w:rPr>
        <w:t xml:space="preserve">(28:7-10) What we originally </w:t>
      </w:r>
      <w:r w:rsidRPr="002D015F">
        <w:rPr>
          <w:b/>
          <w:color w:val="FF0000"/>
          <w:sz w:val="20"/>
          <w:szCs w:val="20"/>
          <w:u w:val="single"/>
        </w:rPr>
        <w:t>set out</w:t>
      </w:r>
      <w:r w:rsidRPr="002D015F">
        <w:rPr>
          <w:sz w:val="20"/>
          <w:szCs w:val="20"/>
        </w:rPr>
        <w:t xml:space="preserve"> to do, and what the Holy Spirit ultimately </w:t>
      </w:r>
      <w:r w:rsidRPr="002D015F">
        <w:rPr>
          <w:b/>
          <w:color w:val="FF0000"/>
          <w:sz w:val="20"/>
          <w:szCs w:val="20"/>
          <w:u w:val="single"/>
        </w:rPr>
        <w:t>accomplishes</w:t>
      </w:r>
      <w:r w:rsidRPr="002D015F">
        <w:rPr>
          <w:sz w:val="20"/>
          <w:szCs w:val="20"/>
        </w:rPr>
        <w:t xml:space="preserve">, are often completely </w:t>
      </w:r>
      <w:r w:rsidRPr="002D015F">
        <w:rPr>
          <w:b/>
          <w:color w:val="FF0000"/>
          <w:sz w:val="20"/>
          <w:szCs w:val="20"/>
          <w:u w:val="single"/>
        </w:rPr>
        <w:t>different</w:t>
      </w:r>
      <w:r w:rsidRPr="002D015F">
        <w:rPr>
          <w:sz w:val="20"/>
          <w:szCs w:val="20"/>
        </w:rPr>
        <w:t xml:space="preserve"> things.</w:t>
      </w:r>
    </w:p>
    <w:sectPr w:rsidR="002D015F" w:rsidRPr="002D015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65" w:rsidRDefault="00692465">
      <w:pPr>
        <w:spacing w:after="0" w:line="240" w:lineRule="auto"/>
      </w:pPr>
      <w:r>
        <w:separator/>
      </w:r>
    </w:p>
  </w:endnote>
  <w:endnote w:type="continuationSeparator" w:id="0">
    <w:p w:rsidR="00692465" w:rsidRDefault="0069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65" w:rsidRDefault="00692465">
      <w:pPr>
        <w:spacing w:after="0" w:line="240" w:lineRule="auto"/>
      </w:pPr>
      <w:r>
        <w:separator/>
      </w:r>
    </w:p>
  </w:footnote>
  <w:footnote w:type="continuationSeparator" w:id="0">
    <w:p w:rsidR="00692465" w:rsidRDefault="0069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C97"/>
    <w:multiLevelType w:val="hybridMultilevel"/>
    <w:tmpl w:val="7334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1403"/>
    <w:rsid w:val="000F594B"/>
    <w:rsid w:val="00206EB3"/>
    <w:rsid w:val="002659B0"/>
    <w:rsid w:val="002D015F"/>
    <w:rsid w:val="00460DCA"/>
    <w:rsid w:val="00562785"/>
    <w:rsid w:val="00692465"/>
    <w:rsid w:val="00712A62"/>
    <w:rsid w:val="00744B2E"/>
    <w:rsid w:val="007B7266"/>
    <w:rsid w:val="008A60E0"/>
    <w:rsid w:val="008E6706"/>
    <w:rsid w:val="0095773D"/>
    <w:rsid w:val="00A40D50"/>
    <w:rsid w:val="00AE5D8F"/>
    <w:rsid w:val="00B91B19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D768C-6875-4182-B68A-FF2A323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2016-12-13T15:08:00Z</dcterms:created>
  <dcterms:modified xsi:type="dcterms:W3CDTF">2016-12-13T15:08:00Z</dcterms:modified>
</cp:coreProperties>
</file>