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A05A0F" w:rsidP="00A05A0F">
      <w:pPr>
        <w:pStyle w:val="Title"/>
      </w:pPr>
      <w:bookmarkStart w:id="0" w:name="_GoBack"/>
      <w:bookmarkEnd w:id="0"/>
      <w:r>
        <w:t>Romans 7-8:17 • The Two Natures</w:t>
      </w:r>
    </w:p>
    <w:p w:rsidR="00A05A0F" w:rsidRDefault="00A05A0F" w:rsidP="00A05A0F">
      <w:pPr>
        <w:numPr>
          <w:ilvl w:val="0"/>
          <w:numId w:val="3"/>
        </w:numPr>
      </w:pPr>
      <w:r>
        <w:t xml:space="preserve">(7:1-6) </w:t>
      </w:r>
      <w:r w:rsidR="00547518" w:rsidRPr="00547518">
        <w:t xml:space="preserve">We are no longer bound by the OT </w:t>
      </w:r>
      <w:r w:rsidR="00547518" w:rsidRPr="003C20F8">
        <w:rPr>
          <w:b/>
          <w:color w:val="FF0000"/>
          <w:u w:val="single"/>
        </w:rPr>
        <w:t>law</w:t>
      </w:r>
      <w:r w:rsidR="00547518" w:rsidRPr="00547518">
        <w:t xml:space="preserve">. Therefore, we can serve in the new self through the </w:t>
      </w:r>
      <w:r w:rsidR="00547518" w:rsidRPr="003C20F8">
        <w:rPr>
          <w:b/>
          <w:color w:val="FF0000"/>
          <w:u w:val="single"/>
        </w:rPr>
        <w:t>Spirit</w:t>
      </w:r>
      <w:r w:rsidR="00547518" w:rsidRPr="00547518">
        <w:t xml:space="preserve"> and not to the old self through the </w:t>
      </w:r>
      <w:r w:rsidR="00547518" w:rsidRPr="003C20F8">
        <w:rPr>
          <w:b/>
          <w:color w:val="FF0000"/>
          <w:u w:val="single"/>
        </w:rPr>
        <w:t>Law</w:t>
      </w:r>
      <w:r w:rsidR="00547518" w:rsidRPr="00547518">
        <w:t>.</w:t>
      </w:r>
    </w:p>
    <w:p w:rsidR="00547518" w:rsidRDefault="00547518" w:rsidP="00A05A0F">
      <w:pPr>
        <w:numPr>
          <w:ilvl w:val="0"/>
          <w:numId w:val="3"/>
        </w:numPr>
      </w:pPr>
      <w:r>
        <w:t>(7:7-12) T</w:t>
      </w:r>
      <w:r w:rsidRPr="00547518">
        <w:t xml:space="preserve">he </w:t>
      </w:r>
      <w:r w:rsidRPr="003C20F8">
        <w:rPr>
          <w:b/>
          <w:color w:val="FF0000"/>
          <w:u w:val="single"/>
        </w:rPr>
        <w:t>Law</w:t>
      </w:r>
      <w:r w:rsidRPr="00547518">
        <w:t xml:space="preserve"> </w:t>
      </w:r>
      <w:r>
        <w:t>is good and important because</w:t>
      </w:r>
      <w:r w:rsidRPr="00547518">
        <w:t xml:space="preserve"> </w:t>
      </w:r>
      <w:r>
        <w:t>i</w:t>
      </w:r>
      <w:r w:rsidRPr="00547518">
        <w:t xml:space="preserve">t </w:t>
      </w:r>
      <w:r>
        <w:t>is</w:t>
      </w:r>
      <w:r w:rsidRPr="00547518">
        <w:t xml:space="preserve"> the </w:t>
      </w:r>
      <w:r w:rsidRPr="003C20F8">
        <w:rPr>
          <w:b/>
          <w:color w:val="FF0000"/>
          <w:u w:val="single"/>
        </w:rPr>
        <w:t>Law</w:t>
      </w:r>
      <w:r w:rsidRPr="00547518">
        <w:t xml:space="preserve"> that made us aware of our </w:t>
      </w:r>
      <w:r w:rsidRPr="003C20F8">
        <w:rPr>
          <w:b/>
          <w:color w:val="FF0000"/>
          <w:u w:val="single"/>
        </w:rPr>
        <w:t>sin</w:t>
      </w:r>
      <w:r w:rsidRPr="00547518">
        <w:t xml:space="preserve"> and, therefore, our need for </w:t>
      </w:r>
      <w:r w:rsidRPr="003C20F8">
        <w:rPr>
          <w:b/>
          <w:color w:val="FF0000"/>
          <w:u w:val="single"/>
        </w:rPr>
        <w:t>Christ</w:t>
      </w:r>
      <w:r w:rsidRPr="00547518">
        <w:t>.</w:t>
      </w:r>
    </w:p>
    <w:p w:rsidR="00547518" w:rsidRDefault="00547518" w:rsidP="00A05A0F">
      <w:pPr>
        <w:numPr>
          <w:ilvl w:val="0"/>
          <w:numId w:val="3"/>
        </w:numPr>
      </w:pPr>
      <w:r>
        <w:t xml:space="preserve">(7:13) The Law simply notifies us that </w:t>
      </w:r>
      <w:r w:rsidRPr="003C20F8">
        <w:rPr>
          <w:b/>
          <w:color w:val="FF0000"/>
          <w:u w:val="single"/>
        </w:rPr>
        <w:t>sin</w:t>
      </w:r>
      <w:r>
        <w:t xml:space="preserve"> is present within us.</w:t>
      </w:r>
    </w:p>
    <w:p w:rsidR="00547518" w:rsidRDefault="00547518" w:rsidP="00A05A0F">
      <w:pPr>
        <w:numPr>
          <w:ilvl w:val="0"/>
          <w:numId w:val="3"/>
        </w:numPr>
      </w:pPr>
      <w:r>
        <w:t xml:space="preserve">(7:14-25) The ultimate culprit is not the </w:t>
      </w:r>
      <w:r w:rsidRPr="003C20F8">
        <w:rPr>
          <w:b/>
          <w:color w:val="FF0000"/>
          <w:u w:val="single"/>
        </w:rPr>
        <w:t>Law</w:t>
      </w:r>
      <w:r>
        <w:t xml:space="preserve"> but the dilemma of living in the </w:t>
      </w:r>
      <w:r w:rsidRPr="003C20F8">
        <w:rPr>
          <w:b/>
          <w:color w:val="FF0000"/>
          <w:u w:val="single"/>
        </w:rPr>
        <w:t>flesh</w:t>
      </w:r>
      <w:r>
        <w:t>.</w:t>
      </w:r>
    </w:p>
    <w:p w:rsidR="00547518" w:rsidRDefault="00547518" w:rsidP="00A05A0F">
      <w:pPr>
        <w:numPr>
          <w:ilvl w:val="0"/>
          <w:numId w:val="3"/>
        </w:numPr>
      </w:pPr>
      <w:r>
        <w:t xml:space="preserve">(8:1-4) </w:t>
      </w:r>
      <w:r w:rsidR="003C20F8">
        <w:t xml:space="preserve">If the </w:t>
      </w:r>
      <w:r w:rsidR="003C20F8" w:rsidRPr="003C20F8">
        <w:rPr>
          <w:b/>
          <w:color w:val="FF0000"/>
          <w:u w:val="single"/>
        </w:rPr>
        <w:t>requirement</w:t>
      </w:r>
      <w:r w:rsidR="003C20F8">
        <w:t xml:space="preserve"> of the Law has been fulfilled in us, then all the </w:t>
      </w:r>
      <w:r w:rsidR="003C20F8" w:rsidRPr="003C20F8">
        <w:rPr>
          <w:b/>
          <w:color w:val="FF0000"/>
          <w:u w:val="single"/>
        </w:rPr>
        <w:t>requirements</w:t>
      </w:r>
      <w:r w:rsidR="003C20F8">
        <w:t xml:space="preserve"> have been met. Therefore we are free from the </w:t>
      </w:r>
      <w:r w:rsidR="003C20F8" w:rsidRPr="003C20F8">
        <w:rPr>
          <w:b/>
          <w:color w:val="FF0000"/>
          <w:u w:val="single"/>
        </w:rPr>
        <w:t>Law</w:t>
      </w:r>
      <w:r w:rsidR="003C20F8">
        <w:t xml:space="preserve"> and no longer walk according to the </w:t>
      </w:r>
      <w:r w:rsidR="003C20F8" w:rsidRPr="003C20F8">
        <w:rPr>
          <w:b/>
          <w:color w:val="FF0000"/>
          <w:u w:val="single"/>
        </w:rPr>
        <w:t>Law</w:t>
      </w:r>
      <w:r w:rsidR="003C20F8">
        <w:t xml:space="preserve"> but the </w:t>
      </w:r>
      <w:r w:rsidR="003C20F8" w:rsidRPr="003C20F8">
        <w:rPr>
          <w:b/>
          <w:color w:val="FF0000"/>
          <w:u w:val="single"/>
        </w:rPr>
        <w:t>Spirit</w:t>
      </w:r>
      <w:r w:rsidR="003C20F8">
        <w:t>.</w:t>
      </w:r>
    </w:p>
    <w:p w:rsidR="003C20F8" w:rsidRDefault="003C20F8" w:rsidP="003C20F8">
      <w:pPr>
        <w:numPr>
          <w:ilvl w:val="0"/>
          <w:numId w:val="3"/>
        </w:numPr>
      </w:pPr>
      <w:r>
        <w:t xml:space="preserve">(8:5-13) We are no longer under “an </w:t>
      </w:r>
      <w:r w:rsidRPr="003C20F8">
        <w:rPr>
          <w:b/>
          <w:color w:val="FF0000"/>
          <w:u w:val="single"/>
        </w:rPr>
        <w:t>obligation</w:t>
      </w:r>
      <w:r>
        <w:t xml:space="preserve">” to sin. We can either walk according to the </w:t>
      </w:r>
      <w:r w:rsidRPr="003C20F8">
        <w:rPr>
          <w:b/>
          <w:color w:val="FF0000"/>
          <w:u w:val="single"/>
        </w:rPr>
        <w:t>flesh</w:t>
      </w:r>
      <w:r>
        <w:t xml:space="preserve"> (continue in our same old ways) or according to the </w:t>
      </w:r>
      <w:r w:rsidRPr="003C20F8">
        <w:rPr>
          <w:b/>
          <w:color w:val="FF0000"/>
          <w:u w:val="single"/>
        </w:rPr>
        <w:t>Spirit</w:t>
      </w:r>
      <w:r>
        <w:t xml:space="preserve">. Before, we never had that </w:t>
      </w:r>
      <w:r w:rsidRPr="003C20F8">
        <w:rPr>
          <w:b/>
          <w:color w:val="FF0000"/>
          <w:u w:val="single"/>
        </w:rPr>
        <w:t>choice</w:t>
      </w:r>
      <w:r>
        <w:t xml:space="preserve"> – now we do.</w:t>
      </w:r>
    </w:p>
    <w:p w:rsidR="003C20F8" w:rsidRPr="00A05A0F" w:rsidRDefault="003C20F8" w:rsidP="003C20F8">
      <w:pPr>
        <w:numPr>
          <w:ilvl w:val="0"/>
          <w:numId w:val="3"/>
        </w:numPr>
      </w:pPr>
      <w:r>
        <w:t>(8:14-17) Our identity ultimately changes not to just being “</w:t>
      </w:r>
      <w:r w:rsidRPr="003C20F8">
        <w:rPr>
          <w:b/>
          <w:color w:val="FF0000"/>
          <w:u w:val="single"/>
        </w:rPr>
        <w:t>children</w:t>
      </w:r>
      <w:r>
        <w:t xml:space="preserve"> of God”, “fellow </w:t>
      </w:r>
      <w:r w:rsidRPr="003C20F8">
        <w:rPr>
          <w:b/>
          <w:color w:val="FF0000"/>
          <w:u w:val="single"/>
        </w:rPr>
        <w:t>heirs</w:t>
      </w:r>
      <w:r>
        <w:t xml:space="preserve"> with Christ”.</w:t>
      </w:r>
    </w:p>
    <w:sectPr w:rsidR="003C20F8" w:rsidRPr="00A05A0F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3DB" w:rsidRDefault="00CA43DB">
      <w:pPr>
        <w:spacing w:after="0" w:line="240" w:lineRule="auto"/>
      </w:pPr>
      <w:r>
        <w:separator/>
      </w:r>
    </w:p>
  </w:endnote>
  <w:endnote w:type="continuationSeparator" w:id="0">
    <w:p w:rsidR="00CA43DB" w:rsidRDefault="00CA4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3DB" w:rsidRDefault="00CA43DB">
      <w:pPr>
        <w:spacing w:after="0" w:line="240" w:lineRule="auto"/>
      </w:pPr>
      <w:r>
        <w:separator/>
      </w:r>
    </w:p>
  </w:footnote>
  <w:footnote w:type="continuationSeparator" w:id="0">
    <w:p w:rsidR="00CA43DB" w:rsidRDefault="00CA4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210BF5"/>
    <w:multiLevelType w:val="hybridMultilevel"/>
    <w:tmpl w:val="1A4AE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F594B"/>
    <w:rsid w:val="00206EB3"/>
    <w:rsid w:val="002659B0"/>
    <w:rsid w:val="003C20F8"/>
    <w:rsid w:val="00460DCA"/>
    <w:rsid w:val="00547518"/>
    <w:rsid w:val="00621EB5"/>
    <w:rsid w:val="006C13F3"/>
    <w:rsid w:val="00712A62"/>
    <w:rsid w:val="007B7266"/>
    <w:rsid w:val="00834924"/>
    <w:rsid w:val="008A60E0"/>
    <w:rsid w:val="008E6706"/>
    <w:rsid w:val="0095773D"/>
    <w:rsid w:val="00A05A0F"/>
    <w:rsid w:val="00A40D50"/>
    <w:rsid w:val="00AE5D8F"/>
    <w:rsid w:val="00BA4782"/>
    <w:rsid w:val="00CA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32C690-2632-40DC-865A-30DEAE4D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2016-12-13T15:13:00Z</dcterms:created>
  <dcterms:modified xsi:type="dcterms:W3CDTF">2016-12-13T15:13:00Z</dcterms:modified>
</cp:coreProperties>
</file>