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DF" w:rsidRDefault="00241DDF" w:rsidP="00241DDF">
      <w:pPr>
        <w:pStyle w:val="Title"/>
      </w:pPr>
      <w:bookmarkStart w:id="0" w:name="_GoBack"/>
      <w:bookmarkEnd w:id="0"/>
      <w:r w:rsidRPr="00AF1537">
        <w:t>2 Corinthians 11 • True Servants of the Church</w:t>
      </w:r>
    </w:p>
    <w:p w:rsidR="00241DDF" w:rsidRDefault="00241DDF" w:rsidP="00241DDF">
      <w:pPr>
        <w:numPr>
          <w:ilvl w:val="0"/>
          <w:numId w:val="2"/>
        </w:numPr>
        <w:spacing w:after="0" w:line="240" w:lineRule="auto"/>
      </w:pPr>
      <w:r>
        <w:t xml:space="preserve">(v.1-6) A true leader is characterized by their </w:t>
      </w:r>
      <w:r w:rsidRPr="00891B51">
        <w:rPr>
          <w:b/>
          <w:color w:val="FF0000"/>
          <w:u w:val="single"/>
        </w:rPr>
        <w:t>jealousy over the church.</w:t>
      </w:r>
      <w:r>
        <w:rPr>
          <w:b/>
          <w:color w:val="FF0000"/>
          <w:u w:val="single"/>
        </w:rPr>
        <w:br/>
      </w:r>
    </w:p>
    <w:p w:rsidR="00241DDF" w:rsidRDefault="00241DDF" w:rsidP="00241DDF">
      <w:pPr>
        <w:numPr>
          <w:ilvl w:val="1"/>
          <w:numId w:val="2"/>
        </w:numPr>
        <w:spacing w:after="0" w:line="240" w:lineRule="auto"/>
      </w:pPr>
      <w:r>
        <w:t xml:space="preserve">Keep the church </w:t>
      </w:r>
      <w:r w:rsidRPr="00891B51">
        <w:rPr>
          <w:b/>
          <w:color w:val="FF0000"/>
          <w:u w:val="single"/>
        </w:rPr>
        <w:t>faithful</w:t>
      </w:r>
      <w:r>
        <w:t xml:space="preserve"> (v.2)</w:t>
      </w:r>
      <w:r>
        <w:br/>
      </w:r>
    </w:p>
    <w:p w:rsidR="00241DDF" w:rsidRDefault="00241DDF" w:rsidP="00241DDF">
      <w:pPr>
        <w:numPr>
          <w:ilvl w:val="1"/>
          <w:numId w:val="2"/>
        </w:numPr>
        <w:spacing w:after="0" w:line="240" w:lineRule="auto"/>
      </w:pPr>
      <w:r>
        <w:t xml:space="preserve">Keep the church </w:t>
      </w:r>
      <w:r w:rsidRPr="00891B51">
        <w:rPr>
          <w:b/>
          <w:color w:val="FF0000"/>
          <w:u w:val="single"/>
        </w:rPr>
        <w:t>pure</w:t>
      </w:r>
      <w:r>
        <w:t xml:space="preserve"> (v.2)</w:t>
      </w:r>
      <w:r>
        <w:br/>
      </w:r>
    </w:p>
    <w:p w:rsidR="00241DDF" w:rsidRDefault="00241DDF" w:rsidP="00241DDF">
      <w:pPr>
        <w:numPr>
          <w:ilvl w:val="1"/>
          <w:numId w:val="2"/>
        </w:numPr>
        <w:spacing w:after="0" w:line="240" w:lineRule="auto"/>
      </w:pPr>
      <w:r>
        <w:t xml:space="preserve">Keep the church </w:t>
      </w:r>
      <w:r w:rsidRPr="00891B51">
        <w:rPr>
          <w:b/>
          <w:color w:val="FF0000"/>
          <w:u w:val="single"/>
        </w:rPr>
        <w:t>free from false doctrine</w:t>
      </w:r>
      <w:r>
        <w:t xml:space="preserve"> (v.3)</w:t>
      </w:r>
      <w:r>
        <w:br/>
      </w:r>
    </w:p>
    <w:p w:rsidR="00241DDF" w:rsidRDefault="00241DDF" w:rsidP="00241DDF">
      <w:pPr>
        <w:numPr>
          <w:ilvl w:val="1"/>
          <w:numId w:val="2"/>
        </w:numPr>
        <w:spacing w:after="0" w:line="240" w:lineRule="auto"/>
      </w:pPr>
      <w:r>
        <w:t xml:space="preserve">Keep the church </w:t>
      </w:r>
      <w:r w:rsidRPr="00891B51">
        <w:rPr>
          <w:b/>
          <w:color w:val="FF0000"/>
          <w:u w:val="single"/>
        </w:rPr>
        <w:t>from worldly living</w:t>
      </w:r>
      <w:r>
        <w:t xml:space="preserve"> (v.3)</w:t>
      </w:r>
    </w:p>
    <w:p w:rsidR="00241DDF" w:rsidRDefault="00241DDF" w:rsidP="00241DDF"/>
    <w:p w:rsidR="00241DDF" w:rsidRDefault="00241DDF" w:rsidP="00241DDF">
      <w:pPr>
        <w:ind w:left="360"/>
      </w:pPr>
    </w:p>
    <w:p w:rsidR="00241DDF" w:rsidRDefault="00241DDF" w:rsidP="00241DDF">
      <w:pPr>
        <w:numPr>
          <w:ilvl w:val="0"/>
          <w:numId w:val="2"/>
        </w:numPr>
        <w:spacing w:after="0" w:line="240" w:lineRule="auto"/>
      </w:pPr>
      <w:r>
        <w:t xml:space="preserve">(v.7-21a) A true leader is characterized by their </w:t>
      </w:r>
      <w:r w:rsidRPr="00891B51">
        <w:rPr>
          <w:b/>
          <w:color w:val="FF0000"/>
          <w:u w:val="single"/>
        </w:rPr>
        <w:t>generosity to the church</w:t>
      </w:r>
      <w:r>
        <w:t>.</w:t>
      </w:r>
    </w:p>
    <w:p w:rsidR="00241DDF" w:rsidRDefault="00241DDF" w:rsidP="00241DDF"/>
    <w:p w:rsidR="00241DDF" w:rsidRDefault="00241DDF" w:rsidP="00241DDF"/>
    <w:p w:rsidR="00241DDF" w:rsidRDefault="00241DDF" w:rsidP="00241DDF">
      <w:pPr>
        <w:ind w:left="360"/>
      </w:pPr>
    </w:p>
    <w:p w:rsidR="00241DDF" w:rsidRDefault="00241DDF" w:rsidP="00241DDF">
      <w:pPr>
        <w:numPr>
          <w:ilvl w:val="0"/>
          <w:numId w:val="2"/>
        </w:numPr>
        <w:spacing w:after="0" w:line="240" w:lineRule="auto"/>
      </w:pPr>
      <w:r>
        <w:t xml:space="preserve">(v.22b-33) A true leader is characterized by their </w:t>
      </w:r>
      <w:r w:rsidRPr="00891B51">
        <w:rPr>
          <w:b/>
          <w:color w:val="FF0000"/>
          <w:u w:val="single"/>
        </w:rPr>
        <w:t>sufferings for the church</w:t>
      </w:r>
      <w:r>
        <w:t>.</w:t>
      </w:r>
    </w:p>
    <w:p w:rsidR="00241DDF" w:rsidRDefault="00241DDF" w:rsidP="00241DDF"/>
    <w:p w:rsidR="00241DDF" w:rsidRDefault="00241DDF" w:rsidP="00241DDF">
      <w:pPr>
        <w:ind w:left="360"/>
      </w:pPr>
    </w:p>
    <w:p w:rsidR="00241DDF" w:rsidRDefault="00241DDF" w:rsidP="00241DDF">
      <w:pPr>
        <w:ind w:left="360"/>
      </w:pPr>
    </w:p>
    <w:p w:rsidR="00241DDF" w:rsidRPr="00AF1537" w:rsidRDefault="00241DDF" w:rsidP="00241DDF">
      <w:pPr>
        <w:ind w:left="360"/>
      </w:pPr>
      <w:r>
        <w:t>Summary: A true leader rejects the attitude “</w:t>
      </w:r>
      <w:r w:rsidRPr="00891B51">
        <w:rPr>
          <w:b/>
          <w:color w:val="FF0000"/>
          <w:u w:val="single"/>
        </w:rPr>
        <w:t>How much can I get</w:t>
      </w:r>
      <w:r>
        <w:t>?” for “</w:t>
      </w:r>
      <w:r w:rsidRPr="00891B51">
        <w:rPr>
          <w:b/>
          <w:color w:val="FF0000"/>
          <w:u w:val="single"/>
        </w:rPr>
        <w:t>How much can I give</w:t>
      </w:r>
      <w:r>
        <w:t>?”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71" w:rsidRDefault="00A15971">
      <w:pPr>
        <w:spacing w:after="0" w:line="240" w:lineRule="auto"/>
      </w:pPr>
      <w:r>
        <w:separator/>
      </w:r>
    </w:p>
  </w:endnote>
  <w:endnote w:type="continuationSeparator" w:id="0">
    <w:p w:rsidR="00A15971" w:rsidRDefault="00A1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71" w:rsidRDefault="00A15971">
      <w:pPr>
        <w:spacing w:after="0" w:line="240" w:lineRule="auto"/>
      </w:pPr>
      <w:r>
        <w:separator/>
      </w:r>
    </w:p>
  </w:footnote>
  <w:footnote w:type="continuationSeparator" w:id="0">
    <w:p w:rsidR="00A15971" w:rsidRDefault="00A1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0DCB"/>
    <w:multiLevelType w:val="hybridMultilevel"/>
    <w:tmpl w:val="971E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41DDF"/>
    <w:rsid w:val="002659B0"/>
    <w:rsid w:val="00460DCA"/>
    <w:rsid w:val="00712A62"/>
    <w:rsid w:val="007D1B04"/>
    <w:rsid w:val="0095773D"/>
    <w:rsid w:val="00A15971"/>
    <w:rsid w:val="00A40D50"/>
    <w:rsid w:val="00B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44BDB-F971-45EE-84DE-10AAFFA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2016-12-13T15:31:00Z</dcterms:created>
  <dcterms:modified xsi:type="dcterms:W3CDTF">2016-12-13T15:31:00Z</dcterms:modified>
</cp:coreProperties>
</file>