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235877" w:rsidP="0044283E">
      <w:pPr>
        <w:pStyle w:val="Title"/>
      </w:pPr>
      <w:r w:rsidRPr="00235877">
        <w:t>Revelation 6-7 • The Seals</w:t>
      </w:r>
    </w:p>
    <w:p w:rsidR="00BE58C5" w:rsidRPr="00481765" w:rsidRDefault="00481765" w:rsidP="00BE58C5">
      <w:pPr>
        <w:numPr>
          <w:ilvl w:val="0"/>
          <w:numId w:val="6"/>
        </w:numPr>
        <w:rPr>
          <w:sz w:val="20"/>
          <w:szCs w:val="20"/>
        </w:rPr>
      </w:pPr>
      <w:r w:rsidRPr="00481765">
        <w:rPr>
          <w:sz w:val="20"/>
          <w:szCs w:val="20"/>
        </w:rPr>
        <w:t xml:space="preserve">The pattern of Revelation 4-19 is not entirely </w:t>
      </w:r>
      <w:r w:rsidRPr="00481765">
        <w:rPr>
          <w:b/>
          <w:color w:val="FF0000"/>
          <w:sz w:val="20"/>
          <w:szCs w:val="20"/>
          <w:u w:val="single"/>
        </w:rPr>
        <w:t>new</w:t>
      </w:r>
      <w:r w:rsidRPr="00481765">
        <w:rPr>
          <w:sz w:val="20"/>
          <w:szCs w:val="20"/>
        </w:rPr>
        <w:t xml:space="preserve">. Previous biblical examples demonstrate that to a point, </w:t>
      </w:r>
      <w:r w:rsidRPr="00481765">
        <w:rPr>
          <w:b/>
          <w:color w:val="FF0000"/>
          <w:sz w:val="20"/>
          <w:szCs w:val="20"/>
          <w:u w:val="single"/>
        </w:rPr>
        <w:t>everyone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 xml:space="preserve">experiences what is taking place until God exempts and then </w:t>
      </w:r>
      <w:r w:rsidRPr="00481765">
        <w:rPr>
          <w:b/>
          <w:color w:val="FF0000"/>
          <w:sz w:val="20"/>
          <w:szCs w:val="20"/>
          <w:u w:val="single"/>
        </w:rPr>
        <w:t>rescues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>His people going forward. This is the point where “</w:t>
      </w:r>
      <w:r w:rsidRPr="00481765">
        <w:rPr>
          <w:b/>
          <w:color w:val="FF0000"/>
          <w:sz w:val="20"/>
          <w:szCs w:val="20"/>
          <w:u w:val="single"/>
        </w:rPr>
        <w:t>judgment</w:t>
      </w:r>
      <w:r w:rsidRPr="00481765">
        <w:rPr>
          <w:sz w:val="20"/>
          <w:szCs w:val="20"/>
        </w:rPr>
        <w:t>” turns to “wrath”.</w:t>
      </w:r>
    </w:p>
    <w:p w:rsidR="00481765" w:rsidRPr="00481765" w:rsidRDefault="00481765" w:rsidP="00481765">
      <w:pPr>
        <w:numPr>
          <w:ilvl w:val="0"/>
          <w:numId w:val="6"/>
        </w:numPr>
        <w:rPr>
          <w:sz w:val="20"/>
          <w:szCs w:val="20"/>
        </w:rPr>
      </w:pPr>
      <w:r w:rsidRPr="00481765">
        <w:rPr>
          <w:sz w:val="20"/>
          <w:szCs w:val="20"/>
        </w:rPr>
        <w:t xml:space="preserve">(v.1-8) The Seals are </w:t>
      </w:r>
      <w:r w:rsidRPr="00481765">
        <w:rPr>
          <w:b/>
          <w:color w:val="FF0000"/>
          <w:sz w:val="20"/>
          <w:szCs w:val="20"/>
          <w:u w:val="single"/>
        </w:rPr>
        <w:t>earthly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 xml:space="preserve">activities which God has repeatedly used to both mete out </w:t>
      </w:r>
      <w:r w:rsidRPr="00481765">
        <w:rPr>
          <w:b/>
          <w:color w:val="FF0000"/>
          <w:sz w:val="20"/>
          <w:szCs w:val="20"/>
          <w:u w:val="single"/>
        </w:rPr>
        <w:t>punishme</w:t>
      </w:r>
      <w:bookmarkStart w:id="0" w:name="_GoBack"/>
      <w:bookmarkEnd w:id="0"/>
      <w:r w:rsidRPr="00481765">
        <w:rPr>
          <w:b/>
          <w:color w:val="FF0000"/>
          <w:sz w:val="20"/>
          <w:szCs w:val="20"/>
          <w:u w:val="single"/>
        </w:rPr>
        <w:t>nt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 xml:space="preserve">and to </w:t>
      </w:r>
      <w:r w:rsidRPr="00481765">
        <w:rPr>
          <w:b/>
          <w:color w:val="FF0000"/>
          <w:sz w:val="20"/>
          <w:szCs w:val="20"/>
          <w:u w:val="single"/>
        </w:rPr>
        <w:t>induce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 xml:space="preserve">mankind to repent and return to Him, but which will have an ultimate, final </w:t>
      </w:r>
      <w:r w:rsidRPr="00481765">
        <w:rPr>
          <w:b/>
          <w:color w:val="FF0000"/>
          <w:sz w:val="20"/>
          <w:szCs w:val="20"/>
          <w:u w:val="single"/>
        </w:rPr>
        <w:t>fulfillment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>unlike anything which came before them.</w:t>
      </w:r>
    </w:p>
    <w:p w:rsidR="00481765" w:rsidRPr="00481765" w:rsidRDefault="00481765" w:rsidP="00481765">
      <w:pPr>
        <w:numPr>
          <w:ilvl w:val="0"/>
          <w:numId w:val="6"/>
        </w:numPr>
        <w:rPr>
          <w:sz w:val="20"/>
          <w:szCs w:val="20"/>
        </w:rPr>
      </w:pPr>
      <w:r w:rsidRPr="00481765">
        <w:rPr>
          <w:sz w:val="20"/>
          <w:szCs w:val="20"/>
        </w:rPr>
        <w:t xml:space="preserve">(v.9-11) In both the Olivet Discourse and the sequence of the Seals, a time of </w:t>
      </w:r>
      <w:r w:rsidRPr="00481765">
        <w:rPr>
          <w:b/>
          <w:color w:val="FF0000"/>
          <w:sz w:val="20"/>
          <w:szCs w:val="20"/>
          <w:u w:val="single"/>
        </w:rPr>
        <w:t>tribulation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 xml:space="preserve">comes for the Church when we will be </w:t>
      </w:r>
      <w:r w:rsidRPr="00481765">
        <w:rPr>
          <w:b/>
          <w:color w:val="FF0000"/>
          <w:sz w:val="20"/>
          <w:szCs w:val="20"/>
          <w:u w:val="single"/>
        </w:rPr>
        <w:t>witnesses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>for Christ and the Gospel.</w:t>
      </w:r>
    </w:p>
    <w:p w:rsidR="00481765" w:rsidRPr="00481765" w:rsidRDefault="00481765" w:rsidP="00481765">
      <w:pPr>
        <w:numPr>
          <w:ilvl w:val="0"/>
          <w:numId w:val="6"/>
        </w:numPr>
        <w:rPr>
          <w:sz w:val="20"/>
          <w:szCs w:val="20"/>
        </w:rPr>
      </w:pPr>
      <w:r w:rsidRPr="00481765">
        <w:rPr>
          <w:sz w:val="20"/>
          <w:szCs w:val="20"/>
        </w:rPr>
        <w:t xml:space="preserve">(v.12-16) </w:t>
      </w:r>
      <w:r w:rsidRPr="00481765">
        <w:rPr>
          <w:sz w:val="20"/>
          <w:szCs w:val="20"/>
        </w:rPr>
        <w:t xml:space="preserve">What comes for the rest of the world is not a time of </w:t>
      </w:r>
      <w:r w:rsidRPr="00481765">
        <w:rPr>
          <w:b/>
          <w:color w:val="FF0000"/>
          <w:sz w:val="20"/>
          <w:szCs w:val="20"/>
          <w:u w:val="single"/>
        </w:rPr>
        <w:t>tribulation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 xml:space="preserve">in the character of what was experienced by the Church, but “the day of the Lord” when all that is left is to experience God’s </w:t>
      </w:r>
      <w:r w:rsidRPr="00481765">
        <w:rPr>
          <w:b/>
          <w:color w:val="FF0000"/>
          <w:sz w:val="20"/>
          <w:szCs w:val="20"/>
          <w:u w:val="single"/>
        </w:rPr>
        <w:t>wrath</w:t>
      </w:r>
      <w:r w:rsidRPr="00481765">
        <w:rPr>
          <w:sz w:val="20"/>
          <w:szCs w:val="20"/>
        </w:rPr>
        <w:t xml:space="preserve">. Both are recognized as authored by and pending from </w:t>
      </w:r>
      <w:r w:rsidRPr="00481765">
        <w:rPr>
          <w:b/>
          <w:color w:val="FF0000"/>
          <w:sz w:val="20"/>
          <w:szCs w:val="20"/>
          <w:u w:val="single"/>
        </w:rPr>
        <w:t>God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>for each respectively.</w:t>
      </w:r>
    </w:p>
    <w:p w:rsidR="00481765" w:rsidRPr="00481765" w:rsidRDefault="00481765" w:rsidP="00481765">
      <w:pPr>
        <w:numPr>
          <w:ilvl w:val="0"/>
          <w:numId w:val="6"/>
        </w:numPr>
        <w:rPr>
          <w:sz w:val="20"/>
          <w:szCs w:val="20"/>
        </w:rPr>
      </w:pPr>
      <w:r w:rsidRPr="00481765">
        <w:rPr>
          <w:sz w:val="20"/>
          <w:szCs w:val="20"/>
        </w:rPr>
        <w:t xml:space="preserve">(7:1-8) </w:t>
      </w:r>
      <w:r w:rsidRPr="00481765">
        <w:rPr>
          <w:sz w:val="20"/>
          <w:szCs w:val="20"/>
        </w:rPr>
        <w:t xml:space="preserve">The time comes when God returns to primarily working through </w:t>
      </w:r>
      <w:r w:rsidRPr="00481765">
        <w:rPr>
          <w:b/>
          <w:color w:val="FF0000"/>
          <w:sz w:val="20"/>
          <w:szCs w:val="20"/>
          <w:u w:val="single"/>
        </w:rPr>
        <w:t>Israel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>to complete all as yet unfulfilled promises made to and through them.</w:t>
      </w:r>
    </w:p>
    <w:p w:rsidR="00481765" w:rsidRPr="00481765" w:rsidRDefault="00481765" w:rsidP="00481765">
      <w:pPr>
        <w:numPr>
          <w:ilvl w:val="0"/>
          <w:numId w:val="6"/>
        </w:numPr>
        <w:rPr>
          <w:sz w:val="20"/>
          <w:szCs w:val="20"/>
        </w:rPr>
      </w:pPr>
      <w:r w:rsidRPr="00481765">
        <w:rPr>
          <w:sz w:val="20"/>
          <w:szCs w:val="20"/>
        </w:rPr>
        <w:t xml:space="preserve">(v.9-12) </w:t>
      </w:r>
      <w:r w:rsidRPr="00481765">
        <w:rPr>
          <w:sz w:val="20"/>
          <w:szCs w:val="20"/>
        </w:rPr>
        <w:t xml:space="preserve">The </w:t>
      </w:r>
      <w:r w:rsidRPr="00481765">
        <w:rPr>
          <w:b/>
          <w:color w:val="FF0000"/>
          <w:sz w:val="20"/>
          <w:szCs w:val="20"/>
          <w:u w:val="single"/>
        </w:rPr>
        <w:t>Harpazo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>of the Church takes place between the 6</w:t>
      </w:r>
      <w:r w:rsidRPr="00481765">
        <w:rPr>
          <w:sz w:val="20"/>
          <w:szCs w:val="20"/>
          <w:vertAlign w:val="superscript"/>
        </w:rPr>
        <w:t>th</w:t>
      </w:r>
      <w:r w:rsidRPr="00481765">
        <w:rPr>
          <w:sz w:val="20"/>
          <w:szCs w:val="20"/>
        </w:rPr>
        <w:t xml:space="preserve"> and 7</w:t>
      </w:r>
      <w:r w:rsidRPr="00481765">
        <w:rPr>
          <w:sz w:val="20"/>
          <w:szCs w:val="20"/>
          <w:vertAlign w:val="superscript"/>
        </w:rPr>
        <w:t>th</w:t>
      </w:r>
      <w:r w:rsidRPr="00481765">
        <w:rPr>
          <w:sz w:val="20"/>
          <w:szCs w:val="20"/>
        </w:rPr>
        <w:t xml:space="preserve"> Seals.</w:t>
      </w:r>
    </w:p>
    <w:p w:rsidR="00481765" w:rsidRPr="00481765" w:rsidRDefault="00481765" w:rsidP="00481765">
      <w:pPr>
        <w:numPr>
          <w:ilvl w:val="0"/>
          <w:numId w:val="6"/>
        </w:numPr>
        <w:rPr>
          <w:sz w:val="20"/>
          <w:szCs w:val="20"/>
        </w:rPr>
      </w:pPr>
      <w:r w:rsidRPr="00481765">
        <w:rPr>
          <w:sz w:val="20"/>
          <w:szCs w:val="20"/>
        </w:rPr>
        <w:t xml:space="preserve">(v.13-17) </w:t>
      </w:r>
      <w:r w:rsidRPr="00481765">
        <w:rPr>
          <w:sz w:val="20"/>
          <w:szCs w:val="20"/>
        </w:rPr>
        <w:t xml:space="preserve">Nowhere in Scripture is either a 7 or 3-1/2 year period imposed on either the terms “tribulation” or “great tribulation”, nor are they periods directed at the </w:t>
      </w:r>
      <w:r w:rsidRPr="00481765">
        <w:rPr>
          <w:b/>
          <w:color w:val="FF0000"/>
          <w:sz w:val="20"/>
          <w:szCs w:val="20"/>
          <w:u w:val="single"/>
        </w:rPr>
        <w:t>whole earth</w:t>
      </w:r>
      <w:r w:rsidRPr="00481765">
        <w:rPr>
          <w:sz w:val="20"/>
          <w:szCs w:val="20"/>
        </w:rPr>
        <w:t xml:space="preserve">. Rather, they are escalating periods of spiritual testing exclusively aimed at the </w:t>
      </w:r>
      <w:r w:rsidRPr="00481765">
        <w:rPr>
          <w:b/>
          <w:color w:val="FF0000"/>
          <w:sz w:val="20"/>
          <w:szCs w:val="20"/>
          <w:u w:val="single"/>
        </w:rPr>
        <w:t>Church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>which each occur for a brief successive time in the course of the 70</w:t>
      </w:r>
      <w:r w:rsidRPr="00481765">
        <w:rPr>
          <w:sz w:val="20"/>
          <w:szCs w:val="20"/>
          <w:vertAlign w:val="superscript"/>
        </w:rPr>
        <w:t>th</w:t>
      </w:r>
      <w:r w:rsidRPr="00481765">
        <w:rPr>
          <w:sz w:val="20"/>
          <w:szCs w:val="20"/>
        </w:rPr>
        <w:t xml:space="preserve"> Week of Daniel. In reality they are </w:t>
      </w:r>
      <w:r w:rsidRPr="00481765">
        <w:rPr>
          <w:b/>
          <w:color w:val="FF0000"/>
          <w:sz w:val="20"/>
          <w:szCs w:val="20"/>
          <w:u w:val="single"/>
        </w:rPr>
        <w:t>phases</w:t>
      </w:r>
      <w:r w:rsidRPr="00481765">
        <w:rPr>
          <w:color w:val="FF0000"/>
          <w:sz w:val="20"/>
          <w:szCs w:val="20"/>
        </w:rPr>
        <w:t xml:space="preserve"> </w:t>
      </w:r>
      <w:r w:rsidRPr="00481765">
        <w:rPr>
          <w:sz w:val="20"/>
          <w:szCs w:val="20"/>
        </w:rPr>
        <w:t>rather than 3-1/2 year halves of the final 7 years.</w:t>
      </w:r>
    </w:p>
    <w:sectPr w:rsidR="00481765" w:rsidRPr="0048176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F6" w:rsidRDefault="00E03FF6">
      <w:pPr>
        <w:spacing w:after="0" w:line="240" w:lineRule="auto"/>
      </w:pPr>
      <w:r>
        <w:separator/>
      </w:r>
    </w:p>
  </w:endnote>
  <w:endnote w:type="continuationSeparator" w:id="0">
    <w:p w:rsidR="00E03FF6" w:rsidRDefault="00E0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F6" w:rsidRDefault="00E03FF6">
      <w:pPr>
        <w:spacing w:after="0" w:line="240" w:lineRule="auto"/>
      </w:pPr>
      <w:r>
        <w:separator/>
      </w:r>
    </w:p>
  </w:footnote>
  <w:footnote w:type="continuationSeparator" w:id="0">
    <w:p w:rsidR="00E03FF6" w:rsidRDefault="00E0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C3D42"/>
    <w:rsid w:val="000F594B"/>
    <w:rsid w:val="00206EB3"/>
    <w:rsid w:val="00235877"/>
    <w:rsid w:val="002659B0"/>
    <w:rsid w:val="002A0268"/>
    <w:rsid w:val="003D411B"/>
    <w:rsid w:val="0044283E"/>
    <w:rsid w:val="00460DCA"/>
    <w:rsid w:val="00481765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E03FF6"/>
    <w:rsid w:val="00E93483"/>
    <w:rsid w:val="00EA168E"/>
    <w:rsid w:val="00F321F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B4C7"/>
  <w15:docId w15:val="{4B8CD78E-364B-4D04-BEE3-AD32616D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3</cp:revision>
  <dcterms:created xsi:type="dcterms:W3CDTF">2016-05-19T19:24:00Z</dcterms:created>
  <dcterms:modified xsi:type="dcterms:W3CDTF">2016-05-19T19:32:00Z</dcterms:modified>
</cp:coreProperties>
</file>