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53854" w:rsidP="00B53854">
      <w:pPr>
        <w:pStyle w:val="Title"/>
      </w:pPr>
      <w:r w:rsidRPr="00380F55">
        <w:t>Revelation 13 • The Beasts</w:t>
      </w:r>
    </w:p>
    <w:p w:rsidR="00DD4FAD" w:rsidRDefault="00DD4FAD" w:rsidP="00B53854">
      <w:r>
        <w:t xml:space="preserve">Introduction (12:13-17) </w:t>
      </w:r>
      <w:r>
        <w:t xml:space="preserve">When </w:t>
      </w:r>
      <w:r>
        <w:t>Satan</w:t>
      </w:r>
      <w:r>
        <w:t xml:space="preserve"> and those who follow him into rebellion are cast out of heaven to the earth, </w:t>
      </w:r>
      <w:r w:rsidR="006A2764">
        <w:rPr>
          <w:b/>
          <w:color w:val="FF0000"/>
          <w:u w:val="single"/>
        </w:rPr>
        <w:t>________________</w:t>
      </w:r>
      <w:r>
        <w:t xml:space="preserve"> and </w:t>
      </w:r>
      <w:r w:rsidR="006A2764">
        <w:rPr>
          <w:b/>
          <w:color w:val="FF0000"/>
          <w:u w:val="single"/>
        </w:rPr>
        <w:t>________________</w:t>
      </w:r>
      <w:r>
        <w:t xml:space="preserve"> are magnified to a level never before experienced by mankind, particularly God’s </w:t>
      </w:r>
      <w:r w:rsidR="006A2764">
        <w:rPr>
          <w:b/>
          <w:color w:val="FF0000"/>
          <w:u w:val="single"/>
        </w:rPr>
        <w:t>________________</w:t>
      </w:r>
      <w:r>
        <w:t xml:space="preserve">. </w:t>
      </w:r>
    </w:p>
    <w:p w:rsidR="00B53854" w:rsidRDefault="00B53854" w:rsidP="00B53854">
      <w:r>
        <w:t>The First Beast</w:t>
      </w:r>
    </w:p>
    <w:p w:rsidR="00B53854" w:rsidRDefault="00B53854" w:rsidP="00B53854">
      <w:pPr>
        <w:numPr>
          <w:ilvl w:val="0"/>
          <w:numId w:val="4"/>
        </w:numPr>
      </w:pPr>
      <w:r>
        <w:t xml:space="preserve">(v.1) </w:t>
      </w:r>
      <w:r w:rsidR="00DD4FAD">
        <w:t xml:space="preserve">The first beast comes in the character of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, both described as having seven heads and ten horns. The kingdom of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mimics this shared feature.</w:t>
      </w:r>
    </w:p>
    <w:p w:rsidR="00DD4FAD" w:rsidRDefault="00DD4FAD" w:rsidP="00DD4FAD">
      <w:pPr>
        <w:pStyle w:val="Application"/>
      </w:pPr>
      <w:r w:rsidRPr="00E37533">
        <w:rPr>
          <w:b/>
          <w:bCs/>
          <w:iCs/>
          <w:u w:val="single"/>
        </w:rPr>
        <w:t>Observation</w:t>
      </w:r>
      <w:r>
        <w:t>: Note the following scriptural parallels for the beast and dragon:</w:t>
      </w:r>
    </w:p>
    <w:p w:rsidR="007E1DDD" w:rsidRDefault="007E1DDD" w:rsidP="00DD4FAD">
      <w:pPr>
        <w:pStyle w:val="Applicatio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400"/>
        <w:gridCol w:w="2400"/>
      </w:tblGrid>
      <w:tr w:rsidR="00B437BF" w:rsidTr="00B437BF">
        <w:tc>
          <w:tcPr>
            <w:tcW w:w="2399" w:type="dxa"/>
            <w:shd w:val="clear" w:color="auto" w:fill="auto"/>
          </w:tcPr>
          <w:p w:rsidR="00DD4FAD" w:rsidRPr="00B437BF" w:rsidRDefault="00DD4FAD" w:rsidP="00B437BF">
            <w:pPr>
              <w:jc w:val="center"/>
              <w:rPr>
                <w:rFonts w:ascii="Times New Roman" w:eastAsia="Times New Roman" w:hAnsi="Times New Roman"/>
              </w:rPr>
            </w:pPr>
            <w:r w:rsidRPr="00B437BF">
              <w:rPr>
                <w:rFonts w:ascii="Times New Roman" w:eastAsia="Times New Roman" w:hAnsi="Times New Roman"/>
              </w:rPr>
              <w:t>Daniel 7:7-8</w:t>
            </w:r>
          </w:p>
        </w:tc>
        <w:tc>
          <w:tcPr>
            <w:tcW w:w="2400" w:type="dxa"/>
            <w:shd w:val="clear" w:color="auto" w:fill="auto"/>
          </w:tcPr>
          <w:p w:rsidR="00DD4FAD" w:rsidRPr="00B437BF" w:rsidRDefault="00DD4FAD" w:rsidP="00B437BF">
            <w:pPr>
              <w:jc w:val="center"/>
              <w:rPr>
                <w:rFonts w:ascii="Times New Roman" w:eastAsia="Times New Roman" w:hAnsi="Times New Roman"/>
              </w:rPr>
            </w:pPr>
            <w:r w:rsidRPr="00B437BF">
              <w:rPr>
                <w:rFonts w:ascii="Times New Roman" w:eastAsia="Times New Roman" w:hAnsi="Times New Roman"/>
              </w:rPr>
              <w:t>Rev. 12:3</w:t>
            </w:r>
          </w:p>
        </w:tc>
        <w:tc>
          <w:tcPr>
            <w:tcW w:w="2400" w:type="dxa"/>
            <w:shd w:val="clear" w:color="auto" w:fill="auto"/>
          </w:tcPr>
          <w:p w:rsidR="00DD4FAD" w:rsidRPr="00B437BF" w:rsidRDefault="00DD4FAD" w:rsidP="00B437BF">
            <w:pPr>
              <w:jc w:val="center"/>
              <w:rPr>
                <w:rFonts w:ascii="Times New Roman" w:eastAsia="Times New Roman" w:hAnsi="Times New Roman"/>
              </w:rPr>
            </w:pPr>
            <w:r w:rsidRPr="00B437BF">
              <w:rPr>
                <w:rFonts w:ascii="Times New Roman" w:eastAsia="Times New Roman" w:hAnsi="Times New Roman"/>
              </w:rPr>
              <w:t>Rev. 13:1</w:t>
            </w:r>
          </w:p>
        </w:tc>
      </w:tr>
      <w:tr w:rsidR="00B437BF" w:rsidTr="00B437BF">
        <w:tc>
          <w:tcPr>
            <w:tcW w:w="2399" w:type="dxa"/>
            <w:shd w:val="clear" w:color="auto" w:fill="auto"/>
          </w:tcPr>
          <w:p w:rsidR="00DD4FAD" w:rsidRPr="00B437BF" w:rsidRDefault="00DD4FAD" w:rsidP="00BC6549">
            <w:pPr>
              <w:rPr>
                <w:rFonts w:ascii="Times New Roman" w:eastAsia="Times New Roman" w:hAnsi="Times New Roman"/>
                <w:i/>
              </w:rPr>
            </w:pPr>
            <w:r w:rsidRPr="00B437BF">
              <w:rPr>
                <w:rFonts w:ascii="Times New Roman" w:eastAsia="Times New Roman" w:hAnsi="Times New Roman"/>
                <w:i/>
              </w:rPr>
              <w:t>“…a fourth beast…and it had ten horns…and three of the first horns were pulled out by the roots…</w:t>
            </w:r>
          </w:p>
        </w:tc>
        <w:tc>
          <w:tcPr>
            <w:tcW w:w="2400" w:type="dxa"/>
            <w:shd w:val="clear" w:color="auto" w:fill="auto"/>
          </w:tcPr>
          <w:p w:rsidR="00DD4FAD" w:rsidRPr="00B437BF" w:rsidRDefault="00DD4FAD" w:rsidP="00BC6549">
            <w:pPr>
              <w:rPr>
                <w:rFonts w:ascii="Times New Roman" w:eastAsia="Times New Roman" w:hAnsi="Times New Roman"/>
                <w:i/>
              </w:rPr>
            </w:pPr>
            <w:r w:rsidRPr="00B437BF">
              <w:rPr>
                <w:rFonts w:ascii="Times New Roman" w:eastAsia="Times New Roman" w:hAnsi="Times New Roman"/>
                <w:i/>
              </w:rPr>
              <w:t>“…a great red dragon having seven heads and ten horns, and on his head were seven diadems.”</w:t>
            </w:r>
          </w:p>
        </w:tc>
        <w:tc>
          <w:tcPr>
            <w:tcW w:w="2400" w:type="dxa"/>
            <w:shd w:val="clear" w:color="auto" w:fill="auto"/>
          </w:tcPr>
          <w:p w:rsidR="00DD4FAD" w:rsidRPr="00B437BF" w:rsidRDefault="00DD4FAD" w:rsidP="00BC6549">
            <w:pPr>
              <w:rPr>
                <w:rFonts w:ascii="Times New Roman" w:eastAsia="Times New Roman" w:hAnsi="Times New Roman"/>
                <w:i/>
              </w:rPr>
            </w:pPr>
            <w:r w:rsidRPr="00B437BF">
              <w:rPr>
                <w:rFonts w:ascii="Times New Roman" w:eastAsia="Times New Roman" w:hAnsi="Times New Roman"/>
                <w:i/>
              </w:rPr>
              <w:t>“…a beast…having ten horns and seven heads and on his horns were ten diadems, and on his heads were blasphemous names.”</w:t>
            </w:r>
          </w:p>
        </w:tc>
      </w:tr>
    </w:tbl>
    <w:p w:rsidR="00DD4FAD" w:rsidRDefault="00DD4FAD" w:rsidP="00DD4FAD"/>
    <w:p w:rsidR="00B53854" w:rsidRDefault="00B53854" w:rsidP="00B53854">
      <w:pPr>
        <w:numPr>
          <w:ilvl w:val="0"/>
          <w:numId w:val="4"/>
        </w:numPr>
      </w:pPr>
      <w:r>
        <w:t xml:space="preserve">(v.2) </w:t>
      </w:r>
      <w:r w:rsidR="00DD4FAD">
        <w:t xml:space="preserve">This is the fulfillment of what was initially provided in the book of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, the final dreadful kingdom of the </w:t>
      </w:r>
      <w:r w:rsidR="006A2764">
        <w:rPr>
          <w:b/>
          <w:color w:val="FF0000"/>
          <w:u w:val="single"/>
        </w:rPr>
        <w:t>________________</w:t>
      </w:r>
      <w:r w:rsidR="00DD4FAD">
        <w:t>.</w:t>
      </w:r>
    </w:p>
    <w:p w:rsidR="00B53854" w:rsidRDefault="00B53854" w:rsidP="00DD4FAD">
      <w:pPr>
        <w:numPr>
          <w:ilvl w:val="0"/>
          <w:numId w:val="4"/>
        </w:numPr>
      </w:pPr>
      <w:r>
        <w:t xml:space="preserve">(v.3-4) </w:t>
      </w:r>
      <w:r w:rsidR="00DD4FAD" w:rsidRPr="00DD4FAD">
        <w:t xml:space="preserve">This first beast may operate mainly in the </w:t>
      </w:r>
      <w:r w:rsidR="006A2764">
        <w:rPr>
          <w:b/>
          <w:color w:val="FF0000"/>
          <w:u w:val="single"/>
        </w:rPr>
        <w:t>________________</w:t>
      </w:r>
      <w:r w:rsidR="00DD4FAD" w:rsidRPr="00DD4FAD">
        <w:t xml:space="preserve"> realm, but it is only to achieve the ultimate, spiritual result of being </w:t>
      </w:r>
      <w:r w:rsidR="006A2764">
        <w:rPr>
          <w:b/>
          <w:color w:val="FF0000"/>
          <w:u w:val="single"/>
        </w:rPr>
        <w:t>________________</w:t>
      </w:r>
      <w:r w:rsidR="00DD4FAD" w:rsidRPr="00DD4FAD">
        <w:t>.</w:t>
      </w:r>
    </w:p>
    <w:p w:rsidR="00B53854" w:rsidRDefault="00B53854" w:rsidP="00B53854">
      <w:pPr>
        <w:numPr>
          <w:ilvl w:val="0"/>
          <w:numId w:val="4"/>
        </w:numPr>
      </w:pPr>
      <w:r>
        <w:t xml:space="preserve">(v.5-6) </w:t>
      </w:r>
      <w:r w:rsidR="00DD4FAD">
        <w:t xml:space="preserve">Side-by-side with Satan’s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conveyed to Antichrist is a message of open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against God.</w:t>
      </w:r>
    </w:p>
    <w:p w:rsidR="00B53854" w:rsidRDefault="00B53854" w:rsidP="00B53854">
      <w:pPr>
        <w:numPr>
          <w:ilvl w:val="0"/>
          <w:numId w:val="4"/>
        </w:numPr>
      </w:pPr>
      <w:r>
        <w:t xml:space="preserve">(v.7-8) </w:t>
      </w:r>
      <w:r w:rsidR="00DD4FAD">
        <w:t xml:space="preserve">The spiritual corollary to “you are what you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” is “you are what you </w:t>
      </w:r>
      <w:r w:rsidR="006A2764">
        <w:rPr>
          <w:b/>
          <w:color w:val="FF0000"/>
          <w:u w:val="single"/>
        </w:rPr>
        <w:t>________________</w:t>
      </w:r>
      <w:r w:rsidR="00DD4FAD">
        <w:t>”.</w:t>
      </w:r>
    </w:p>
    <w:p w:rsidR="00B53854" w:rsidRDefault="00B53854" w:rsidP="00B53854">
      <w:pPr>
        <w:numPr>
          <w:ilvl w:val="0"/>
          <w:numId w:val="4"/>
        </w:numPr>
      </w:pPr>
      <w:r>
        <w:t>( v.9-10)</w:t>
      </w:r>
      <w:r w:rsidR="00DD4FAD">
        <w:t xml:space="preserve"> </w:t>
      </w:r>
      <w:r w:rsidR="00DD4FAD">
        <w:t xml:space="preserve">When the Rapture takes place, all the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Christians will have been purged from the ranks and all that will remain are the </w:t>
      </w:r>
      <w:r w:rsidR="006A2764">
        <w:rPr>
          <w:b/>
          <w:color w:val="FF0000"/>
          <w:u w:val="single"/>
        </w:rPr>
        <w:t>________________</w:t>
      </w:r>
      <w:r w:rsidR="00DD4FAD">
        <w:t>.</w:t>
      </w:r>
    </w:p>
    <w:p w:rsidR="00B53854" w:rsidRDefault="00B53854" w:rsidP="00B53854">
      <w:r>
        <w:t>The Second Beast</w:t>
      </w:r>
    </w:p>
    <w:p w:rsidR="00B53854" w:rsidRDefault="00B53854" w:rsidP="00B53854">
      <w:pPr>
        <w:numPr>
          <w:ilvl w:val="0"/>
          <w:numId w:val="5"/>
        </w:numPr>
      </w:pPr>
      <w:r>
        <w:t xml:space="preserve">(v.11-13) </w:t>
      </w:r>
      <w:r w:rsidR="00DD4FAD">
        <w:t xml:space="preserve">The primary purpose of the second beast—the False Prophet, is to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and engender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of the Antichrist, the first beast.</w:t>
      </w:r>
    </w:p>
    <w:p w:rsidR="00B53854" w:rsidRDefault="00B53854" w:rsidP="00B53854">
      <w:pPr>
        <w:numPr>
          <w:ilvl w:val="0"/>
          <w:numId w:val="5"/>
        </w:numPr>
      </w:pPr>
      <w:r>
        <w:t xml:space="preserve">(v.14) </w:t>
      </w:r>
      <w:r w:rsidR="00DD4FAD">
        <w:t xml:space="preserve">The second beast imitates the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of the Two Witnesses in the course of overseeing the establishment of an image of the beast upon which to focus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. It is the ultimate and complete implementation of establishing a </w:t>
      </w:r>
      <w:r w:rsidR="006A2764">
        <w:rPr>
          <w:b/>
          <w:color w:val="FF0000"/>
          <w:u w:val="single"/>
        </w:rPr>
        <w:t>________________</w:t>
      </w:r>
      <w:r w:rsidR="00DD4FAD">
        <w:t xml:space="preserve"> in place of the One True God.</w:t>
      </w:r>
    </w:p>
    <w:p w:rsidR="00B53854" w:rsidRDefault="00B53854" w:rsidP="00B53854">
      <w:pPr>
        <w:numPr>
          <w:ilvl w:val="0"/>
          <w:numId w:val="5"/>
        </w:numPr>
      </w:pPr>
      <w:r>
        <w:t xml:space="preserve">(v.15) </w:t>
      </w:r>
      <w:r w:rsidR="007E1DDD">
        <w:t xml:space="preserve">The second beast counterfeits Christ as </w:t>
      </w:r>
      <w:r w:rsidR="006A2764">
        <w:rPr>
          <w:b/>
          <w:color w:val="FF0000"/>
          <w:u w:val="single"/>
        </w:rPr>
        <w:t>________________</w:t>
      </w:r>
      <w:r w:rsidR="007E1DDD">
        <w:t xml:space="preserve"> with a living image of the beast upon which to focus </w:t>
      </w:r>
      <w:r w:rsidR="006A2764">
        <w:rPr>
          <w:b/>
          <w:color w:val="FF0000"/>
          <w:u w:val="single"/>
        </w:rPr>
        <w:t>________________</w:t>
      </w:r>
      <w:r w:rsidR="007E1DDD">
        <w:t xml:space="preserve"> of Antichrist.</w:t>
      </w:r>
    </w:p>
    <w:p w:rsidR="00B53854" w:rsidRDefault="00B53854" w:rsidP="007E1DDD">
      <w:pPr>
        <w:numPr>
          <w:ilvl w:val="0"/>
          <w:numId w:val="5"/>
        </w:numPr>
      </w:pPr>
      <w:r>
        <w:t>(v.16-17)</w:t>
      </w:r>
      <w:r w:rsidR="007E1DDD">
        <w:t xml:space="preserve"> </w:t>
      </w:r>
      <w:r w:rsidR="007E1DDD" w:rsidRPr="007E1DDD">
        <w:t xml:space="preserve">The second beast employs </w:t>
      </w:r>
      <w:r w:rsidR="006A2764">
        <w:rPr>
          <w:b/>
          <w:color w:val="FF0000"/>
          <w:u w:val="single"/>
        </w:rPr>
        <w:t>________________</w:t>
      </w:r>
      <w:r w:rsidR="007E1DDD" w:rsidRPr="007E1DDD">
        <w:t xml:space="preserve"> control to force </w:t>
      </w:r>
      <w:r w:rsidR="006A2764">
        <w:rPr>
          <w:b/>
          <w:color w:val="FF0000"/>
          <w:u w:val="single"/>
        </w:rPr>
        <w:t>________________</w:t>
      </w:r>
      <w:r w:rsidR="007E1DDD" w:rsidRPr="007E1DDD">
        <w:t xml:space="preserve"> of Antichrist.</w:t>
      </w:r>
    </w:p>
    <w:p w:rsidR="00B53854" w:rsidRDefault="00B53854" w:rsidP="00B53854">
      <w:r>
        <w:t>The Mark</w:t>
      </w:r>
    </w:p>
    <w:p w:rsidR="00B53854" w:rsidRPr="00B53854" w:rsidRDefault="00B53854" w:rsidP="00B53854">
      <w:pPr>
        <w:numPr>
          <w:ilvl w:val="0"/>
          <w:numId w:val="6"/>
        </w:numPr>
      </w:pPr>
      <w:r>
        <w:t xml:space="preserve">(v.18) </w:t>
      </w:r>
      <w:r w:rsidR="007E1DDD">
        <w:t xml:space="preserve">When appropriate within the greater scheme of God’s timing, there will come a time when the </w:t>
      </w:r>
      <w:r w:rsidR="006A2764">
        <w:rPr>
          <w:b/>
          <w:color w:val="FF0000"/>
          <w:u w:val="single"/>
        </w:rPr>
        <w:t>________________</w:t>
      </w:r>
      <w:r w:rsidR="007E1DDD">
        <w:t xml:space="preserve"> of the Antichrist will be plainly understood by the </w:t>
      </w:r>
      <w:r w:rsidR="006A2764">
        <w:rPr>
          <w:b/>
          <w:color w:val="FF0000"/>
          <w:u w:val="single"/>
        </w:rPr>
        <w:t>________________</w:t>
      </w:r>
      <w:r w:rsidR="007E1DDD">
        <w:t xml:space="preserve"> in Christ.</w:t>
      </w:r>
      <w:bookmarkStart w:id="0" w:name="_GoBack"/>
      <w:bookmarkEnd w:id="0"/>
    </w:p>
    <w:sectPr w:rsidR="00B53854" w:rsidRPr="00B5385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BF" w:rsidRDefault="00B437BF">
      <w:pPr>
        <w:spacing w:after="0" w:line="240" w:lineRule="auto"/>
      </w:pPr>
      <w:r>
        <w:separator/>
      </w:r>
    </w:p>
  </w:endnote>
  <w:endnote w:type="continuationSeparator" w:id="0">
    <w:p w:rsidR="00B437BF" w:rsidRDefault="00B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BF" w:rsidRDefault="00B437BF">
      <w:pPr>
        <w:spacing w:after="0" w:line="240" w:lineRule="auto"/>
      </w:pPr>
      <w:r>
        <w:separator/>
      </w:r>
    </w:p>
  </w:footnote>
  <w:footnote w:type="continuationSeparator" w:id="0">
    <w:p w:rsidR="00B437BF" w:rsidRDefault="00B4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82E"/>
    <w:multiLevelType w:val="hybridMultilevel"/>
    <w:tmpl w:val="03A8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D16"/>
    <w:multiLevelType w:val="hybridMultilevel"/>
    <w:tmpl w:val="2F70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576"/>
    <w:multiLevelType w:val="hybridMultilevel"/>
    <w:tmpl w:val="6A9C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B0C24"/>
    <w:multiLevelType w:val="hybridMultilevel"/>
    <w:tmpl w:val="F4E6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583180"/>
    <w:rsid w:val="005A3DE9"/>
    <w:rsid w:val="006A2764"/>
    <w:rsid w:val="00712A62"/>
    <w:rsid w:val="007B7266"/>
    <w:rsid w:val="007E1DDD"/>
    <w:rsid w:val="008A60E0"/>
    <w:rsid w:val="008E6706"/>
    <w:rsid w:val="0095773D"/>
    <w:rsid w:val="00A40D50"/>
    <w:rsid w:val="00A6247F"/>
    <w:rsid w:val="00AE5D8F"/>
    <w:rsid w:val="00B437BF"/>
    <w:rsid w:val="00B53854"/>
    <w:rsid w:val="00B72B28"/>
    <w:rsid w:val="00BA4782"/>
    <w:rsid w:val="00D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5C52"/>
  <w15:chartTrackingRefBased/>
  <w15:docId w15:val="{7A2D0CE6-3491-4C0C-B2E8-8330144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8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B5385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D4F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"/>
    <w:basedOn w:val="Normal"/>
    <w:rsid w:val="00DD4FAD"/>
    <w:pPr>
      <w:spacing w:after="0" w:line="240" w:lineRule="auto"/>
      <w:jc w:val="both"/>
    </w:pPr>
    <w:rPr>
      <w:rFonts w:ascii="Arial" w:eastAsia="Times New Roman" w:hAnsi="Arial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dcterms:created xsi:type="dcterms:W3CDTF">2016-07-07T22:44:00Z</dcterms:created>
  <dcterms:modified xsi:type="dcterms:W3CDTF">2016-07-07T22:46:00Z</dcterms:modified>
</cp:coreProperties>
</file>